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0DCA" w:rsidRPr="000B0DCA" w:rsidP="000B0DCA">
      <w:pPr>
        <w:keepNext/>
        <w:spacing w:after="0" w:line="240" w:lineRule="auto"/>
        <w:ind w:firstLine="426"/>
        <w:jc w:val="right"/>
        <w:outlineLvl w:val="0"/>
        <w:rPr>
          <w:rFonts w:ascii="Times New Roman" w:eastAsia="Times New Roman" w:hAnsi="Times New Roman" w:cs="Times New Roman"/>
          <w:bCs/>
          <w:iCs/>
          <w:sz w:val="26"/>
          <w:szCs w:val="26"/>
          <w:lang w:eastAsia="ru-RU"/>
        </w:rPr>
      </w:pPr>
      <w:r w:rsidRPr="000B0DCA">
        <w:rPr>
          <w:rFonts w:ascii="Times New Roman" w:eastAsia="Times New Roman" w:hAnsi="Times New Roman" w:cs="Times New Roman"/>
          <w:bCs/>
          <w:iCs/>
          <w:color w:val="333399"/>
          <w:sz w:val="26"/>
          <w:szCs w:val="26"/>
          <w:lang w:eastAsia="ru-RU"/>
        </w:rPr>
        <w:tab/>
      </w:r>
      <w:r w:rsidRPr="000B0DCA">
        <w:rPr>
          <w:rFonts w:ascii="Times New Roman" w:eastAsia="Times New Roman" w:hAnsi="Times New Roman" w:cs="Times New Roman"/>
          <w:bCs/>
          <w:iCs/>
          <w:color w:val="333399"/>
          <w:sz w:val="26"/>
          <w:szCs w:val="26"/>
          <w:lang w:eastAsia="ru-RU"/>
        </w:rPr>
        <w:tab/>
      </w:r>
      <w:r w:rsidRPr="000B0DCA">
        <w:rPr>
          <w:rFonts w:ascii="Times New Roman" w:eastAsia="Times New Roman" w:hAnsi="Times New Roman" w:cs="Times New Roman"/>
          <w:bCs/>
          <w:iCs/>
          <w:color w:val="333399"/>
          <w:sz w:val="26"/>
          <w:szCs w:val="26"/>
          <w:lang w:eastAsia="ru-RU"/>
        </w:rPr>
        <w:tab/>
        <w:t>Дело №02-0080/2604/2024</w:t>
      </w:r>
      <w:r w:rsidRPr="000B0DCA">
        <w:rPr>
          <w:rFonts w:ascii="Times New Roman" w:eastAsia="Times New Roman" w:hAnsi="Times New Roman" w:cs="Times New Roman"/>
          <w:bCs/>
          <w:iCs/>
          <w:color w:val="333399"/>
          <w:sz w:val="26"/>
          <w:szCs w:val="26"/>
          <w:lang w:eastAsia="ru-RU"/>
        </w:rPr>
        <w:tab/>
      </w:r>
      <w:r w:rsidRPr="000B0DCA">
        <w:rPr>
          <w:rFonts w:ascii="Times New Roman" w:eastAsia="Times New Roman" w:hAnsi="Times New Roman" w:cs="Times New Roman"/>
          <w:bCs/>
          <w:iCs/>
          <w:sz w:val="26"/>
          <w:szCs w:val="26"/>
          <w:lang w:eastAsia="ru-RU"/>
        </w:rPr>
        <w:t xml:space="preserve">                                    </w:t>
      </w:r>
    </w:p>
    <w:p w:rsidR="000B0DCA" w:rsidRPr="000B0DCA" w:rsidP="000B0DCA">
      <w:pPr>
        <w:keepNext/>
        <w:spacing w:after="0" w:line="240" w:lineRule="auto"/>
        <w:ind w:firstLine="426"/>
        <w:jc w:val="center"/>
        <w:outlineLvl w:val="0"/>
        <w:rPr>
          <w:rFonts w:ascii="Times New Roman" w:eastAsia="Times New Roman" w:hAnsi="Times New Roman" w:cs="Times New Roman"/>
          <w:bCs/>
          <w:sz w:val="26"/>
          <w:szCs w:val="26"/>
          <w:lang w:eastAsia="ru-RU"/>
        </w:rPr>
      </w:pPr>
      <w:r w:rsidRPr="000B0DCA">
        <w:rPr>
          <w:rFonts w:ascii="Times New Roman" w:eastAsia="Times New Roman" w:hAnsi="Times New Roman" w:cs="Times New Roman"/>
          <w:bCs/>
          <w:sz w:val="26"/>
          <w:szCs w:val="26"/>
          <w:lang w:eastAsia="ru-RU"/>
        </w:rPr>
        <w:t>РЕШЕНИЕ</w:t>
      </w:r>
    </w:p>
    <w:p w:rsidR="000B0DCA" w:rsidRPr="000B0DCA" w:rsidP="000B0DCA">
      <w:pPr>
        <w:spacing w:after="0" w:line="240" w:lineRule="auto"/>
        <w:ind w:firstLine="426"/>
        <w:jc w:val="center"/>
        <w:rPr>
          <w:rFonts w:ascii="Times New Roman" w:eastAsia="Times New Roman" w:hAnsi="Times New Roman" w:cs="Times New Roman"/>
          <w:sz w:val="26"/>
          <w:szCs w:val="26"/>
          <w:lang w:eastAsia="ru-RU"/>
        </w:rPr>
      </w:pPr>
      <w:r w:rsidRPr="000B0DCA">
        <w:rPr>
          <w:rFonts w:ascii="Times New Roman" w:eastAsia="Times New Roman" w:hAnsi="Times New Roman" w:cs="Times New Roman"/>
          <w:bCs/>
          <w:sz w:val="26"/>
          <w:szCs w:val="26"/>
          <w:lang w:eastAsia="ru-RU"/>
        </w:rPr>
        <w:t>ИМЕНЕМ РОССИЙСКОЙ ФЕДЕРАЦИИ</w:t>
      </w:r>
    </w:p>
    <w:p w:rsidR="000B0DCA" w:rsidRPr="000B0DCA" w:rsidP="000B0DCA">
      <w:pPr>
        <w:spacing w:after="0" w:line="240" w:lineRule="auto"/>
        <w:ind w:firstLine="426"/>
        <w:jc w:val="center"/>
        <w:rPr>
          <w:rFonts w:ascii="Times New Roman" w:eastAsia="Times New Roman" w:hAnsi="Times New Roman" w:cs="Times New Roman"/>
          <w:sz w:val="26"/>
          <w:szCs w:val="26"/>
          <w:lang w:eastAsia="ru-RU"/>
        </w:rPr>
      </w:pPr>
    </w:p>
    <w:p w:rsidR="000B0DCA" w:rsidRPr="000B0DCA" w:rsidP="000B0DCA">
      <w:pPr>
        <w:spacing w:after="0" w:line="240" w:lineRule="auto"/>
        <w:ind w:firstLine="426"/>
        <w:jc w:val="center"/>
        <w:rPr>
          <w:rFonts w:ascii="Times New Roman" w:eastAsia="Times New Roman" w:hAnsi="Times New Roman" w:cs="Times New Roman"/>
          <w:color w:val="000099"/>
          <w:sz w:val="26"/>
          <w:szCs w:val="26"/>
          <w:lang w:eastAsia="ru-RU"/>
        </w:rPr>
      </w:pPr>
      <w:r w:rsidRPr="000B0DCA">
        <w:rPr>
          <w:rFonts w:ascii="Times New Roman" w:eastAsia="Times New Roman" w:hAnsi="Times New Roman" w:cs="Times New Roman"/>
          <w:sz w:val="26"/>
          <w:szCs w:val="26"/>
          <w:lang w:eastAsia="ru-RU"/>
        </w:rPr>
        <w:t>город Сургут</w:t>
      </w:r>
      <w:r w:rsidRPr="000B0DCA">
        <w:rPr>
          <w:rFonts w:ascii="Times New Roman" w:eastAsia="Times New Roman" w:hAnsi="Times New Roman" w:cs="Times New Roman"/>
          <w:sz w:val="26"/>
          <w:szCs w:val="26"/>
          <w:lang w:eastAsia="ru-RU"/>
        </w:rPr>
        <w:tab/>
      </w:r>
      <w:r w:rsidRPr="000B0DCA">
        <w:rPr>
          <w:rFonts w:ascii="Times New Roman" w:eastAsia="Times New Roman" w:hAnsi="Times New Roman" w:cs="Times New Roman"/>
          <w:sz w:val="26"/>
          <w:szCs w:val="26"/>
          <w:lang w:eastAsia="ru-RU"/>
        </w:rPr>
        <w:tab/>
      </w:r>
      <w:r w:rsidRPr="000B0DCA">
        <w:rPr>
          <w:rFonts w:ascii="Times New Roman" w:eastAsia="Times New Roman" w:hAnsi="Times New Roman" w:cs="Times New Roman"/>
          <w:sz w:val="26"/>
          <w:szCs w:val="26"/>
          <w:lang w:eastAsia="ru-RU"/>
        </w:rPr>
        <w:tab/>
      </w:r>
      <w:r w:rsidRPr="000B0DCA">
        <w:rPr>
          <w:rFonts w:ascii="Times New Roman" w:eastAsia="Times New Roman" w:hAnsi="Times New Roman" w:cs="Times New Roman"/>
          <w:sz w:val="26"/>
          <w:szCs w:val="26"/>
          <w:lang w:eastAsia="ru-RU"/>
        </w:rPr>
        <w:tab/>
        <w:t xml:space="preserve">резолютивная часть вынесена 18 марта </w:t>
      </w:r>
      <w:r w:rsidRPr="000B0DCA">
        <w:rPr>
          <w:rFonts w:ascii="Times New Roman" w:eastAsia="Times New Roman" w:hAnsi="Times New Roman" w:cs="Times New Roman"/>
          <w:color w:val="000099"/>
          <w:sz w:val="26"/>
          <w:szCs w:val="26"/>
          <w:lang w:eastAsia="ru-RU"/>
        </w:rPr>
        <w:t>2024 года</w:t>
      </w:r>
    </w:p>
    <w:p w:rsidR="000B0DCA" w:rsidRPr="000B0DCA" w:rsidP="000B0DCA">
      <w:pPr>
        <w:spacing w:after="0" w:line="240" w:lineRule="auto"/>
        <w:ind w:firstLine="426"/>
        <w:jc w:val="right"/>
        <w:rPr>
          <w:rFonts w:ascii="Times New Roman" w:eastAsia="Times New Roman" w:hAnsi="Times New Roman" w:cs="Times New Roman"/>
          <w:sz w:val="26"/>
          <w:szCs w:val="26"/>
          <w:lang w:eastAsia="ru-RU"/>
        </w:rPr>
      </w:pPr>
      <w:r w:rsidRPr="000B0DCA">
        <w:rPr>
          <w:rFonts w:ascii="Times New Roman" w:eastAsia="Times New Roman" w:hAnsi="Times New Roman" w:cs="Times New Roman"/>
          <w:color w:val="000099"/>
          <w:sz w:val="26"/>
          <w:szCs w:val="26"/>
          <w:lang w:eastAsia="ru-RU"/>
        </w:rPr>
        <w:t>мотивированное решение составлено 8 апреля 2024 года</w:t>
      </w:r>
    </w:p>
    <w:p w:rsidR="000B0DCA" w:rsidRPr="000B0DCA" w:rsidP="000B0DCA">
      <w:pPr>
        <w:spacing w:after="0" w:line="240" w:lineRule="auto"/>
        <w:ind w:firstLine="426"/>
        <w:jc w:val="both"/>
        <w:rPr>
          <w:rFonts w:ascii="Times New Roman" w:eastAsia="Times New Roman" w:hAnsi="Times New Roman" w:cs="Times New Roman"/>
          <w:sz w:val="26"/>
          <w:szCs w:val="26"/>
          <w:lang w:eastAsia="ru-RU"/>
        </w:rPr>
      </w:pPr>
    </w:p>
    <w:p w:rsidR="000B0DCA" w:rsidRPr="000B0DCA" w:rsidP="000B0DCA">
      <w:pPr>
        <w:spacing w:after="0" w:line="240" w:lineRule="auto"/>
        <w:ind w:right="-2" w:firstLine="426"/>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 xml:space="preserve">Мировой судья судебного участка № 4 </w:t>
      </w:r>
      <w:r w:rsidRPr="000B0DCA">
        <w:rPr>
          <w:rFonts w:ascii="Times New Roman" w:eastAsia="Times New Roman" w:hAnsi="Times New Roman" w:cs="Times New Roman"/>
          <w:sz w:val="26"/>
          <w:szCs w:val="26"/>
          <w:lang w:eastAsia="ru-RU"/>
        </w:rPr>
        <w:t>Сургутского</w:t>
      </w:r>
      <w:r w:rsidRPr="000B0DCA">
        <w:rPr>
          <w:rFonts w:ascii="Times New Roman" w:eastAsia="Times New Roman" w:hAnsi="Times New Roman" w:cs="Times New Roman"/>
          <w:sz w:val="26"/>
          <w:szCs w:val="26"/>
          <w:lang w:eastAsia="ru-RU"/>
        </w:rPr>
        <w:t xml:space="preserve"> судебного района города окружного значения Сургута Ханты-Мансийского автономного округа-Югры Разумная Н.В.,</w:t>
      </w:r>
    </w:p>
    <w:p w:rsidR="000B0DCA" w:rsidRPr="000B0DCA" w:rsidP="000B0DCA">
      <w:pPr>
        <w:spacing w:after="0" w:line="240" w:lineRule="auto"/>
        <w:ind w:firstLine="426"/>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при секретаре судебного заседания Сафиной Л.И.,</w:t>
      </w:r>
    </w:p>
    <w:p w:rsidR="000B0DCA" w:rsidRPr="000B0DCA" w:rsidP="000B0DCA">
      <w:pPr>
        <w:spacing w:after="0" w:line="240" w:lineRule="auto"/>
        <w:ind w:firstLine="426"/>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 xml:space="preserve">без участия лиц, участвующих в деле, </w:t>
      </w:r>
    </w:p>
    <w:p w:rsidR="000B0DCA" w:rsidRPr="000B0DCA" w:rsidP="000B0DCA">
      <w:pPr>
        <w:spacing w:after="0" w:line="240" w:lineRule="auto"/>
        <w:ind w:right="-2"/>
        <w:jc w:val="both"/>
        <w:rPr>
          <w:rFonts w:ascii="Times New Roman" w:eastAsia="Times New Roman" w:hAnsi="Times New Roman" w:cs="Times New Roman"/>
          <w:color w:val="0000CC"/>
          <w:sz w:val="26"/>
          <w:szCs w:val="26"/>
          <w:lang w:eastAsia="ru-RU"/>
        </w:rPr>
      </w:pPr>
      <w:r w:rsidRPr="000B0DCA">
        <w:rPr>
          <w:rFonts w:ascii="Times New Roman" w:eastAsia="Times New Roman" w:hAnsi="Times New Roman" w:cs="Times New Roman"/>
          <w:sz w:val="26"/>
          <w:szCs w:val="26"/>
          <w:lang w:eastAsia="ru-RU"/>
        </w:rPr>
        <w:t xml:space="preserve">рассмотрев в открытом </w:t>
      </w:r>
      <w:r w:rsidRPr="000B0DCA">
        <w:rPr>
          <w:rFonts w:ascii="Times New Roman" w:hAnsi="Times New Roman" w:cs="Times New Roman"/>
          <w:sz w:val="26"/>
          <w:szCs w:val="26"/>
        </w:rPr>
        <w:t>судебном заседании</w:t>
      </w:r>
      <w:r w:rsidRPr="000B0DCA">
        <w:rPr>
          <w:rFonts w:ascii="Times New Roman" w:eastAsia="Times New Roman" w:hAnsi="Times New Roman" w:cs="Times New Roman"/>
          <w:sz w:val="26"/>
          <w:szCs w:val="26"/>
          <w:lang w:eastAsia="ru-RU"/>
        </w:rPr>
        <w:t xml:space="preserve"> гражданское дело по иску </w:t>
      </w:r>
      <w:r w:rsidRPr="000B0DCA">
        <w:rPr>
          <w:rFonts w:ascii="Times New Roman" w:eastAsia="Times New Roman" w:hAnsi="Times New Roman" w:cs="Times New Roman"/>
          <w:sz w:val="26"/>
          <w:szCs w:val="26"/>
          <w:lang w:eastAsia="ru-RU"/>
        </w:rPr>
        <w:t>Кивалкина</w:t>
      </w:r>
      <w:r w:rsidRPr="000B0DCA">
        <w:rPr>
          <w:rFonts w:ascii="Times New Roman" w:eastAsia="Times New Roman" w:hAnsi="Times New Roman" w:cs="Times New Roman"/>
          <w:sz w:val="26"/>
          <w:szCs w:val="26"/>
          <w:lang w:eastAsia="ru-RU"/>
        </w:rPr>
        <w:t xml:space="preserve"> </w:t>
      </w:r>
      <w:r w:rsidRPr="000B0DCA">
        <w:rPr>
          <w:rFonts w:ascii="Times New Roman" w:eastAsia="Times New Roman" w:hAnsi="Times New Roman" w:cs="Times New Roman"/>
          <w:bCs/>
          <w:iCs/>
          <w:sz w:val="26"/>
          <w:szCs w:val="26"/>
          <w:lang w:eastAsia="ru-RU"/>
        </w:rPr>
        <w:t xml:space="preserve">Владимира </w:t>
      </w:r>
      <w:r w:rsidRPr="000B0DCA">
        <w:rPr>
          <w:rFonts w:ascii="Times New Roman" w:eastAsia="Times New Roman" w:hAnsi="Times New Roman" w:cs="Times New Roman"/>
          <w:bCs/>
          <w:iCs/>
          <w:sz w:val="26"/>
          <w:szCs w:val="26"/>
          <w:lang w:eastAsia="ru-RU"/>
        </w:rPr>
        <w:t>Селиверстовича</w:t>
      </w:r>
      <w:r w:rsidRPr="000B0DCA">
        <w:rPr>
          <w:rFonts w:ascii="Times New Roman" w:eastAsia="Times New Roman" w:hAnsi="Times New Roman" w:cs="Times New Roman"/>
          <w:bCs/>
          <w:iCs/>
          <w:sz w:val="26"/>
          <w:szCs w:val="26"/>
          <w:lang w:eastAsia="ru-RU"/>
        </w:rPr>
        <w:t xml:space="preserve"> к ООО ПКО «Экспресс-Кредит» о взыскании процентов за пользование чужими денежными средствами</w:t>
      </w:r>
      <w:r w:rsidRPr="000B0DCA">
        <w:rPr>
          <w:rFonts w:ascii="Times New Roman" w:eastAsia="Times New Roman" w:hAnsi="Times New Roman" w:cs="Times New Roman"/>
          <w:color w:val="0000CC"/>
          <w:sz w:val="26"/>
          <w:szCs w:val="26"/>
          <w:lang w:eastAsia="ru-RU"/>
        </w:rPr>
        <w:t>,</w:t>
      </w:r>
    </w:p>
    <w:p w:rsidR="000B0DCA" w:rsidRPr="000B0DCA" w:rsidP="000B0DCA">
      <w:pPr>
        <w:spacing w:after="0" w:line="240" w:lineRule="auto"/>
        <w:ind w:right="-2" w:firstLine="426"/>
        <w:jc w:val="center"/>
        <w:rPr>
          <w:rFonts w:ascii="Times New Roman" w:eastAsia="Times New Roman" w:hAnsi="Times New Roman" w:cs="Times New Roman"/>
          <w:color w:val="0000CC"/>
          <w:sz w:val="26"/>
          <w:szCs w:val="26"/>
          <w:lang w:eastAsia="ru-RU"/>
        </w:rPr>
      </w:pPr>
      <w:r w:rsidRPr="000B0DCA">
        <w:rPr>
          <w:rFonts w:ascii="Times New Roman" w:eastAsia="Times New Roman" w:hAnsi="Times New Roman" w:cs="Times New Roman"/>
          <w:color w:val="0000CC"/>
          <w:sz w:val="26"/>
          <w:szCs w:val="26"/>
          <w:lang w:eastAsia="ru-RU"/>
        </w:rPr>
        <w:t>установил:</w:t>
      </w:r>
    </w:p>
    <w:p w:rsidR="000B0DCA" w:rsidRPr="000B0DCA" w:rsidP="000B0DCA">
      <w:pPr>
        <w:spacing w:after="0" w:line="240" w:lineRule="auto"/>
        <w:jc w:val="both"/>
        <w:rPr>
          <w:rFonts w:ascii="Times New Roman" w:hAnsi="Times New Roman" w:cs="Times New Roman"/>
          <w:sz w:val="26"/>
          <w:szCs w:val="26"/>
        </w:rPr>
      </w:pPr>
      <w:r w:rsidRPr="000B0DCA">
        <w:rPr>
          <w:rFonts w:ascii="Times New Roman" w:hAnsi="Times New Roman" w:cs="Times New Roman"/>
          <w:sz w:val="26"/>
          <w:szCs w:val="26"/>
        </w:rPr>
        <w:t>Кивалкин</w:t>
      </w:r>
      <w:r w:rsidRPr="000B0DCA">
        <w:rPr>
          <w:rFonts w:ascii="Times New Roman" w:hAnsi="Times New Roman" w:cs="Times New Roman"/>
          <w:sz w:val="26"/>
          <w:szCs w:val="26"/>
        </w:rPr>
        <w:t xml:space="preserve"> В.С. 09.01.2024 обратился в суд с иском к Обществу с ограниченной ответственностью «Экспресс-Кредит» о взыскании процентов за пользование чужими денежными средствами по статье 395 ГК РФ в размере 4369,36 р. за период с 08.04.2023 по 03.11.2023. Определением от 16.01.2024 дело принято к производству в порядке упрощенного производства. 26.02.2024 суд перешел к рассмотрению дела в порядке общего искового производства, с учетом изменений в учредительных документах юридического лица ответчика постановлено именовать в дальнейшем как </w:t>
      </w:r>
      <w:r w:rsidRPr="000B0DCA">
        <w:rPr>
          <w:rFonts w:ascii="Times New Roman" w:hAnsi="Times New Roman" w:cs="Times New Roman"/>
          <w:bCs/>
          <w:iCs/>
          <w:sz w:val="26"/>
          <w:szCs w:val="26"/>
        </w:rPr>
        <w:t>ООО ПКО «Экспресс-Кредит»</w:t>
      </w:r>
      <w:r w:rsidRPr="000B0DCA">
        <w:rPr>
          <w:rFonts w:ascii="Times New Roman" w:hAnsi="Times New Roman" w:cs="Times New Roman"/>
          <w:sz w:val="26"/>
          <w:szCs w:val="26"/>
        </w:rPr>
        <w:t xml:space="preserve">. </w:t>
      </w:r>
    </w:p>
    <w:p w:rsidR="000B0DCA" w:rsidRPr="000B0DCA" w:rsidP="000B0DCA">
      <w:pPr>
        <w:shd w:val="clear" w:color="auto" w:fill="FFFFFF"/>
        <w:tabs>
          <w:tab w:val="left" w:pos="2016"/>
        </w:tabs>
        <w:spacing w:after="0" w:line="240" w:lineRule="auto"/>
        <w:ind w:firstLine="514"/>
        <w:jc w:val="both"/>
        <w:rPr>
          <w:rFonts w:ascii="Times New Roman" w:hAnsi="Times New Roman" w:cs="Times New Roman"/>
          <w:sz w:val="26"/>
          <w:szCs w:val="26"/>
        </w:rPr>
      </w:pPr>
      <w:r w:rsidRPr="000B0DCA">
        <w:rPr>
          <w:rFonts w:ascii="Times New Roman" w:hAnsi="Times New Roman" w:cs="Times New Roman"/>
          <w:sz w:val="26"/>
          <w:szCs w:val="26"/>
        </w:rPr>
        <w:t xml:space="preserve">В обоснование заявленных требований истец указал, что </w:t>
      </w:r>
      <w:r w:rsidRPr="000B0DCA">
        <w:rPr>
          <w:rFonts w:ascii="Times New Roman" w:hAnsi="Times New Roman" w:cs="Times New Roman"/>
          <w:spacing w:val="-1"/>
          <w:sz w:val="26"/>
          <w:szCs w:val="26"/>
        </w:rPr>
        <w:t xml:space="preserve">20.05.2022 </w:t>
      </w:r>
      <w:r w:rsidRPr="000B0DCA">
        <w:rPr>
          <w:rFonts w:ascii="Times New Roman" w:eastAsia="Times New Roman" w:hAnsi="Times New Roman" w:cs="Times New Roman"/>
          <w:sz w:val="26"/>
          <w:szCs w:val="26"/>
        </w:rPr>
        <w:t xml:space="preserve">на основании заочного решения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 суда Самарской области с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 С. в пользу ООО «Экспресс-Кредит» взыскано </w:t>
      </w:r>
      <w:r w:rsidRPr="000B0DCA">
        <w:rPr>
          <w:rFonts w:ascii="Times New Roman" w:hAnsi="Times New Roman" w:cs="Times New Roman"/>
          <w:spacing w:val="-1"/>
          <w:sz w:val="26"/>
          <w:szCs w:val="26"/>
        </w:rPr>
        <w:t xml:space="preserve">154346 </w:t>
      </w:r>
      <w:r w:rsidRPr="000B0DCA">
        <w:rPr>
          <w:rFonts w:ascii="Times New Roman" w:eastAsia="Times New Roman" w:hAnsi="Times New Roman" w:cs="Times New Roman"/>
          <w:spacing w:val="-1"/>
          <w:sz w:val="26"/>
          <w:szCs w:val="26"/>
        </w:rPr>
        <w:t xml:space="preserve">рублей 48 копеек. </w:t>
      </w:r>
      <w:r w:rsidRPr="000B0DCA">
        <w:rPr>
          <w:rFonts w:ascii="Times New Roman" w:eastAsia="Times New Roman" w:hAnsi="Times New Roman" w:cs="Times New Roman"/>
          <w:sz w:val="26"/>
          <w:szCs w:val="26"/>
        </w:rPr>
        <w:t xml:space="preserve">На основании указанного решения суда с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В.С. на 08.04.2023 взыскано 79010 (семьдесят девять тысяч десять) рублей. </w:t>
      </w:r>
      <w:r w:rsidRPr="000B0DCA">
        <w:rPr>
          <w:rFonts w:ascii="Times New Roman" w:hAnsi="Times New Roman" w:cs="Times New Roman"/>
          <w:spacing w:val="-3"/>
          <w:sz w:val="26"/>
          <w:szCs w:val="26"/>
        </w:rPr>
        <w:t xml:space="preserve">05.06.2023 </w:t>
      </w:r>
      <w:r w:rsidRPr="000B0DCA">
        <w:rPr>
          <w:rFonts w:ascii="Times New Roman" w:eastAsia="Times New Roman" w:hAnsi="Times New Roman" w:cs="Times New Roman"/>
          <w:sz w:val="26"/>
          <w:szCs w:val="26"/>
        </w:rPr>
        <w:t>отменено  заочное</w:t>
      </w:r>
      <w:r w:rsidRPr="000B0DCA">
        <w:rPr>
          <w:rFonts w:ascii="Times New Roman" w:eastAsia="Times New Roman" w:hAnsi="Times New Roman" w:cs="Times New Roman"/>
          <w:sz w:val="26"/>
          <w:szCs w:val="26"/>
        </w:rPr>
        <w:t xml:space="preserve">  решение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   суда Самарской области, возобновлено рассмотрение дела. </w:t>
      </w:r>
      <w:r w:rsidRPr="000B0DCA">
        <w:rPr>
          <w:rFonts w:ascii="Times New Roman" w:hAnsi="Times New Roman" w:cs="Times New Roman"/>
          <w:sz w:val="26"/>
          <w:szCs w:val="26"/>
        </w:rPr>
        <w:t xml:space="preserve">30.06.2023 </w:t>
      </w:r>
      <w:r w:rsidRPr="000B0DCA">
        <w:rPr>
          <w:rFonts w:ascii="Times New Roman" w:eastAsia="Times New Roman" w:hAnsi="Times New Roman" w:cs="Times New Roman"/>
          <w:sz w:val="26"/>
          <w:szCs w:val="26"/>
        </w:rPr>
        <w:t>Новокуйбышевским</w:t>
      </w:r>
      <w:r w:rsidRPr="000B0DCA">
        <w:rPr>
          <w:rFonts w:ascii="Times New Roman" w:eastAsia="Times New Roman" w:hAnsi="Times New Roman" w:cs="Times New Roman"/>
          <w:sz w:val="26"/>
          <w:szCs w:val="26"/>
        </w:rPr>
        <w:t xml:space="preserve"> городским судом Самарской области вынесено решение об отказе в удовлетворении исковых требований ООО «Экспресс-Кредит». </w:t>
      </w:r>
      <w:r w:rsidRPr="000B0DCA">
        <w:rPr>
          <w:rFonts w:ascii="Times New Roman" w:hAnsi="Times New Roman" w:cs="Times New Roman"/>
          <w:sz w:val="26"/>
          <w:szCs w:val="26"/>
        </w:rPr>
        <w:t xml:space="preserve">03.11.2023 </w:t>
      </w:r>
      <w:r w:rsidRPr="000B0DCA">
        <w:rPr>
          <w:rFonts w:ascii="Times New Roman" w:eastAsia="Times New Roman" w:hAnsi="Times New Roman" w:cs="Times New Roman"/>
          <w:sz w:val="26"/>
          <w:szCs w:val="26"/>
        </w:rPr>
        <w:t>Новокуйбышевским</w:t>
      </w:r>
      <w:r w:rsidRPr="000B0DCA">
        <w:rPr>
          <w:rFonts w:ascii="Times New Roman" w:eastAsia="Times New Roman" w:hAnsi="Times New Roman" w:cs="Times New Roman"/>
          <w:sz w:val="26"/>
          <w:szCs w:val="26"/>
        </w:rPr>
        <w:t xml:space="preserve"> городским судом Самарской области вынесено решение о повороте судебного решения от 20.05.2022 и взыскании с ООО «Экспресс-Кредит» в пользу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В.С. денежных средств в размере 79010 (семьдесят девять тысяч десять) рублей, которые возвращены ответчиком 03.11.2023. Согласно расчетам истца размер процентов, подлежащих оплате ответчиком за период с 08.04.2023 до 03.11.2023 составляет </w:t>
      </w:r>
      <w:r w:rsidRPr="000B0DCA">
        <w:rPr>
          <w:rFonts w:ascii="Times New Roman" w:hAnsi="Times New Roman" w:cs="Times New Roman"/>
          <w:sz w:val="26"/>
          <w:szCs w:val="26"/>
        </w:rPr>
        <w:t xml:space="preserve">4369,36 р., </w:t>
      </w:r>
      <w:r w:rsidRPr="000B0DCA">
        <w:rPr>
          <w:rFonts w:ascii="Times New Roman" w:eastAsia="Times New Roman" w:hAnsi="Times New Roman" w:cs="Times New Roman"/>
          <w:sz w:val="26"/>
          <w:szCs w:val="26"/>
        </w:rPr>
        <w:t>и</w:t>
      </w:r>
      <w:r w:rsidRPr="000B0DCA">
        <w:rPr>
          <w:rFonts w:ascii="Times New Roman" w:hAnsi="Times New Roman" w:cs="Times New Roman"/>
          <w:sz w:val="26"/>
          <w:szCs w:val="26"/>
        </w:rPr>
        <w:t xml:space="preserve">стец просил взыскать данную сумму с ответчика как проценты за пользование чужими денежными средствами по статье 395 ГК РФ, взыскать в возмещение судебных расходов по уплате государственной пошлины за подачу иска 400 р., взыскать почтовые расходы.  </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 xml:space="preserve">В ходе судебного рассмотрения дела истец и ответчик участия не приняли, ходатайствовали о рассмотрении дела в их отсутствие. </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Представитель ответчика выразил несогласие с заявленными требованиями в поданном письменном возражении на иск (</w:t>
      </w:r>
      <w:r w:rsidRPr="000B0DCA">
        <w:rPr>
          <w:rFonts w:ascii="Times New Roman" w:hAnsi="Times New Roman" w:cs="Times New Roman"/>
          <w:sz w:val="26"/>
          <w:szCs w:val="26"/>
        </w:rPr>
        <w:t>л.д</w:t>
      </w:r>
      <w:r w:rsidRPr="000B0DCA">
        <w:rPr>
          <w:rFonts w:ascii="Times New Roman" w:hAnsi="Times New Roman" w:cs="Times New Roman"/>
          <w:sz w:val="26"/>
          <w:szCs w:val="26"/>
        </w:rPr>
        <w:t xml:space="preserve">. 35-36) в котором указал, что проценты подлежат взысканию только с момента вступления в законную силу определения суда о повороте исполнения решения суда с 25.10.2023 по 03.11.2023 и произвел их расчет в размере 274,91 р, указал, что у ответчика не имелось возможности вернуть взысканные денежные средства ранее чем они были списаны с его расчетного счета. </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Дело рассмотрено судом в отсутствие лиц, участвующих в деле, надлежащим образом извещенных о времени и месте судебного заседания, просивших о рассмотрении дела в их отсутствие на основании части 5 статьи 167 ГПК РФ.</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Рассмотрев материалы дела, мировой судья пришел к следующему выводу.</w:t>
      </w:r>
    </w:p>
    <w:p w:rsidR="000B0DCA" w:rsidRPr="000B0DCA" w:rsidP="000B0DCA">
      <w:pPr>
        <w:spacing w:after="0" w:line="240" w:lineRule="auto"/>
        <w:ind w:firstLine="426"/>
        <w:jc w:val="both"/>
        <w:rPr>
          <w:rFonts w:ascii="Times New Roman" w:eastAsia="Times New Roman" w:hAnsi="Times New Roman" w:cs="Times New Roman"/>
          <w:sz w:val="26"/>
          <w:szCs w:val="26"/>
        </w:rPr>
      </w:pPr>
      <w:r w:rsidRPr="000B0DCA">
        <w:rPr>
          <w:rFonts w:ascii="Times New Roman" w:hAnsi="Times New Roman" w:cs="Times New Roman"/>
          <w:spacing w:val="-1"/>
          <w:sz w:val="26"/>
          <w:szCs w:val="26"/>
        </w:rPr>
        <w:t xml:space="preserve">20.05.2023 </w:t>
      </w:r>
      <w:r w:rsidRPr="000B0DCA">
        <w:rPr>
          <w:rFonts w:ascii="Times New Roman" w:eastAsia="Times New Roman" w:hAnsi="Times New Roman" w:cs="Times New Roman"/>
          <w:sz w:val="26"/>
          <w:szCs w:val="26"/>
        </w:rPr>
        <w:t xml:space="preserve">(следует по тексту определения от 05.06.2023, очевидно, описка - 20.05.2022) на основании заочного решения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 суда Самарской области по делу №2-893/2022 с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В.С. в пользу ООО «Экспресс-Кредит» взыскано </w:t>
      </w:r>
      <w:r w:rsidRPr="000B0DCA">
        <w:rPr>
          <w:rFonts w:ascii="Times New Roman" w:hAnsi="Times New Roman" w:cs="Times New Roman"/>
          <w:spacing w:val="-1"/>
          <w:sz w:val="26"/>
          <w:szCs w:val="26"/>
        </w:rPr>
        <w:t xml:space="preserve">с учетом судебных расходов 280189,94 </w:t>
      </w:r>
      <w:r w:rsidRPr="000B0DCA">
        <w:rPr>
          <w:rFonts w:ascii="Times New Roman" w:eastAsia="Times New Roman" w:hAnsi="Times New Roman" w:cs="Times New Roman"/>
          <w:spacing w:val="-1"/>
          <w:sz w:val="26"/>
          <w:szCs w:val="26"/>
        </w:rPr>
        <w:t xml:space="preserve">рублей. </w:t>
      </w:r>
      <w:r w:rsidRPr="000B0DCA">
        <w:rPr>
          <w:rFonts w:ascii="Times New Roman" w:hAnsi="Times New Roman" w:cs="Times New Roman"/>
          <w:spacing w:val="-3"/>
          <w:sz w:val="26"/>
          <w:szCs w:val="26"/>
        </w:rPr>
        <w:t>05.06.2023 определением</w:t>
      </w:r>
      <w:r w:rsidRPr="000B0DCA">
        <w:rPr>
          <w:rFonts w:ascii="Times New Roman" w:eastAsia="Times New Roman" w:hAnsi="Times New Roman" w:cs="Times New Roman"/>
          <w:sz w:val="26"/>
          <w:szCs w:val="26"/>
        </w:rPr>
        <w:t xml:space="preserve">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w:t>
      </w:r>
      <w:r w:rsidRPr="000B0DCA">
        <w:rPr>
          <w:rFonts w:ascii="Times New Roman" w:eastAsia="Times New Roman" w:hAnsi="Times New Roman" w:cs="Times New Roman"/>
          <w:sz w:val="26"/>
          <w:szCs w:val="26"/>
        </w:rPr>
        <w:t xml:space="preserve">   суда Самарской области</w:t>
      </w:r>
      <w:r w:rsidRPr="000B0DCA">
        <w:rPr>
          <w:rFonts w:ascii="Times New Roman" w:hAnsi="Times New Roman" w:cs="Times New Roman"/>
          <w:spacing w:val="-3"/>
          <w:sz w:val="26"/>
          <w:szCs w:val="26"/>
        </w:rPr>
        <w:t xml:space="preserve"> </w:t>
      </w:r>
      <w:r w:rsidRPr="000B0DCA">
        <w:rPr>
          <w:rFonts w:ascii="Times New Roman" w:eastAsia="Times New Roman" w:hAnsi="Times New Roman" w:cs="Times New Roman"/>
          <w:sz w:val="26"/>
          <w:szCs w:val="26"/>
        </w:rPr>
        <w:t xml:space="preserve">отменено  заочное  решение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   суда Самарской области по делу №2-893/2022, возобновлено рассмотрение дела, делу присвоен новый № 2-1695/2023 (</w:t>
      </w:r>
      <w:r w:rsidRPr="000B0DCA">
        <w:rPr>
          <w:rFonts w:ascii="Times New Roman" w:eastAsia="Times New Roman" w:hAnsi="Times New Roman" w:cs="Times New Roman"/>
          <w:sz w:val="26"/>
          <w:szCs w:val="26"/>
        </w:rPr>
        <w:t>л.д</w:t>
      </w:r>
      <w:r w:rsidRPr="000B0DCA">
        <w:rPr>
          <w:rFonts w:ascii="Times New Roman" w:eastAsia="Times New Roman" w:hAnsi="Times New Roman" w:cs="Times New Roman"/>
          <w:sz w:val="26"/>
          <w:szCs w:val="26"/>
        </w:rPr>
        <w:t xml:space="preserve">. 14-15). </w:t>
      </w:r>
    </w:p>
    <w:p w:rsidR="000B0DCA" w:rsidRPr="000B0DCA" w:rsidP="000B0DCA">
      <w:pPr>
        <w:spacing w:after="0" w:line="240" w:lineRule="auto"/>
        <w:ind w:firstLine="426"/>
        <w:jc w:val="both"/>
        <w:rPr>
          <w:rFonts w:ascii="Times New Roman" w:eastAsia="Times New Roman" w:hAnsi="Times New Roman" w:cs="Times New Roman"/>
          <w:sz w:val="26"/>
          <w:szCs w:val="26"/>
        </w:rPr>
      </w:pPr>
      <w:r w:rsidRPr="000B0DCA">
        <w:rPr>
          <w:rFonts w:ascii="Times New Roman" w:hAnsi="Times New Roman" w:cs="Times New Roman"/>
          <w:sz w:val="26"/>
          <w:szCs w:val="26"/>
        </w:rPr>
        <w:t xml:space="preserve">30.06.2023 </w:t>
      </w:r>
      <w:r w:rsidRPr="000B0DCA">
        <w:rPr>
          <w:rFonts w:ascii="Times New Roman" w:eastAsia="Times New Roman" w:hAnsi="Times New Roman" w:cs="Times New Roman"/>
          <w:sz w:val="26"/>
          <w:szCs w:val="26"/>
        </w:rPr>
        <w:t>Новокуйбышевским</w:t>
      </w:r>
      <w:r w:rsidRPr="000B0DCA">
        <w:rPr>
          <w:rFonts w:ascii="Times New Roman" w:eastAsia="Times New Roman" w:hAnsi="Times New Roman" w:cs="Times New Roman"/>
          <w:sz w:val="26"/>
          <w:szCs w:val="26"/>
        </w:rPr>
        <w:t xml:space="preserve"> городским судом Самарской области вынесено решение об отказе в удовлетворении исковых требований ООО «Экспресс-Кредит» по делу № 2-1695/2023, решение вступило в законную силу </w:t>
      </w:r>
      <w:r w:rsidRPr="000B0DCA">
        <w:rPr>
          <w:rFonts w:ascii="Times New Roman" w:eastAsia="Times New Roman" w:hAnsi="Times New Roman" w:cs="Times New Roman"/>
          <w:sz w:val="26"/>
          <w:szCs w:val="26"/>
        </w:rPr>
        <w:t>08.08.2023  (</w:t>
      </w:r>
      <w:r w:rsidRPr="000B0DCA">
        <w:rPr>
          <w:rFonts w:ascii="Times New Roman" w:eastAsia="Times New Roman" w:hAnsi="Times New Roman" w:cs="Times New Roman"/>
          <w:sz w:val="26"/>
          <w:szCs w:val="26"/>
        </w:rPr>
        <w:t>л.д</w:t>
      </w:r>
      <w:r w:rsidRPr="000B0DCA">
        <w:rPr>
          <w:rFonts w:ascii="Times New Roman" w:eastAsia="Times New Roman" w:hAnsi="Times New Roman" w:cs="Times New Roman"/>
          <w:sz w:val="26"/>
          <w:szCs w:val="26"/>
        </w:rPr>
        <w:t xml:space="preserve">. 10-13). </w:t>
      </w:r>
    </w:p>
    <w:p w:rsidR="000B0DCA" w:rsidRPr="000B0DCA" w:rsidP="000B0DCA">
      <w:pPr>
        <w:spacing w:after="0" w:line="240" w:lineRule="auto"/>
        <w:ind w:firstLine="426"/>
        <w:jc w:val="both"/>
        <w:rPr>
          <w:rFonts w:ascii="Times New Roman" w:eastAsia="Times New Roman" w:hAnsi="Times New Roman" w:cs="Times New Roman"/>
          <w:sz w:val="26"/>
          <w:szCs w:val="26"/>
        </w:rPr>
      </w:pPr>
      <w:r w:rsidRPr="000B0DCA">
        <w:rPr>
          <w:rFonts w:ascii="Times New Roman" w:eastAsia="Times New Roman" w:hAnsi="Times New Roman" w:cs="Times New Roman"/>
          <w:sz w:val="26"/>
          <w:szCs w:val="26"/>
        </w:rPr>
        <w:t xml:space="preserve">На основании решения </w:t>
      </w:r>
      <w:r w:rsidRPr="000B0DCA">
        <w:rPr>
          <w:rFonts w:ascii="Times New Roman" w:eastAsia="Times New Roman" w:hAnsi="Times New Roman" w:cs="Times New Roman"/>
          <w:sz w:val="26"/>
          <w:szCs w:val="26"/>
        </w:rPr>
        <w:t>Новокуйбышевского</w:t>
      </w:r>
      <w:r w:rsidRPr="000B0DCA">
        <w:rPr>
          <w:rFonts w:ascii="Times New Roman" w:eastAsia="Times New Roman" w:hAnsi="Times New Roman" w:cs="Times New Roman"/>
          <w:sz w:val="26"/>
          <w:szCs w:val="26"/>
        </w:rPr>
        <w:t xml:space="preserve">  городского</w:t>
      </w:r>
      <w:r w:rsidRPr="000B0DCA">
        <w:rPr>
          <w:rFonts w:ascii="Times New Roman" w:eastAsia="Times New Roman" w:hAnsi="Times New Roman" w:cs="Times New Roman"/>
          <w:sz w:val="26"/>
          <w:szCs w:val="26"/>
        </w:rPr>
        <w:t xml:space="preserve">   суда Самарской области от 20.05.2023 (следует по тексту определения, очевидно, описка - 20.05.2022), отмененного впоследствии определением от 05.06.2023,  с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В.С. 08.04.2023 взыскано 79010 (семьдесят девять тысяч десять) рублей, что подтверждается справкой СБЕР по арестам и взысканиям (</w:t>
      </w:r>
      <w:r w:rsidRPr="000B0DCA">
        <w:rPr>
          <w:rFonts w:ascii="Times New Roman" w:eastAsia="Times New Roman" w:hAnsi="Times New Roman" w:cs="Times New Roman"/>
          <w:sz w:val="26"/>
          <w:szCs w:val="26"/>
        </w:rPr>
        <w:t>л.д</w:t>
      </w:r>
      <w:r w:rsidRPr="000B0DCA">
        <w:rPr>
          <w:rFonts w:ascii="Times New Roman" w:eastAsia="Times New Roman" w:hAnsi="Times New Roman" w:cs="Times New Roman"/>
          <w:sz w:val="26"/>
          <w:szCs w:val="26"/>
        </w:rPr>
        <w:t xml:space="preserve">. 8). </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 xml:space="preserve">03.10.2023 </w:t>
      </w:r>
      <w:r w:rsidRPr="000B0DCA">
        <w:rPr>
          <w:rFonts w:ascii="Times New Roman" w:eastAsia="Times New Roman" w:hAnsi="Times New Roman" w:cs="Times New Roman"/>
          <w:sz w:val="26"/>
          <w:szCs w:val="26"/>
        </w:rPr>
        <w:t>Новокуйбышевским</w:t>
      </w:r>
      <w:r w:rsidRPr="000B0DCA">
        <w:rPr>
          <w:rFonts w:ascii="Times New Roman" w:eastAsia="Times New Roman" w:hAnsi="Times New Roman" w:cs="Times New Roman"/>
          <w:sz w:val="26"/>
          <w:szCs w:val="26"/>
        </w:rPr>
        <w:t xml:space="preserve"> городским судом Самарской области вынесено определение о повороте судебного решения от 20.05.2022 и взыскании с ООО «Экспресс-Кредит» в пользу </w:t>
      </w:r>
      <w:r w:rsidRPr="000B0DCA">
        <w:rPr>
          <w:rFonts w:ascii="Times New Roman" w:eastAsia="Times New Roman" w:hAnsi="Times New Roman" w:cs="Times New Roman"/>
          <w:sz w:val="26"/>
          <w:szCs w:val="26"/>
        </w:rPr>
        <w:t>Кивалкина</w:t>
      </w:r>
      <w:r w:rsidRPr="000B0DCA">
        <w:rPr>
          <w:rFonts w:ascii="Times New Roman" w:eastAsia="Times New Roman" w:hAnsi="Times New Roman" w:cs="Times New Roman"/>
          <w:sz w:val="26"/>
          <w:szCs w:val="26"/>
        </w:rPr>
        <w:t xml:space="preserve"> В.С. денежных средств в размере 79010 (семьдесят девять тысяч десять) рублей. Фактически денежные средства возвращены истцу ответчиком 03.11.2023, что подтверждается историей операций СБЕРБАНК по дебетовой карте (</w:t>
      </w:r>
      <w:r w:rsidRPr="000B0DCA">
        <w:rPr>
          <w:rFonts w:ascii="Times New Roman" w:eastAsia="Times New Roman" w:hAnsi="Times New Roman" w:cs="Times New Roman"/>
          <w:sz w:val="26"/>
          <w:szCs w:val="26"/>
        </w:rPr>
        <w:t>л.д</w:t>
      </w:r>
      <w:r w:rsidRPr="000B0DCA">
        <w:rPr>
          <w:rFonts w:ascii="Times New Roman" w:eastAsia="Times New Roman" w:hAnsi="Times New Roman" w:cs="Times New Roman"/>
          <w:sz w:val="26"/>
          <w:szCs w:val="26"/>
        </w:rPr>
        <w:t xml:space="preserve">. 7). </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 xml:space="preserve">В силу </w:t>
      </w:r>
      <w:hyperlink r:id="rId4" w:history="1">
        <w:r w:rsidRPr="000B0DCA">
          <w:rPr>
            <w:rFonts w:ascii="Times New Roman" w:hAnsi="Times New Roman" w:cs="Times New Roman"/>
            <w:color w:val="106BBE"/>
            <w:sz w:val="26"/>
            <w:szCs w:val="26"/>
          </w:rPr>
          <w:t>пункта 1 статьи 1102</w:t>
        </w:r>
      </w:hyperlink>
      <w:r w:rsidRPr="000B0DCA">
        <w:rPr>
          <w:rFonts w:ascii="Times New Roman" w:hAnsi="Times New Roman" w:cs="Times New Roman"/>
          <w:sz w:val="26"/>
          <w:szCs w:val="26"/>
        </w:rPr>
        <w:t xml:space="preserve">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0B0DCA">
          <w:rPr>
            <w:rFonts w:ascii="Times New Roman" w:hAnsi="Times New Roman" w:cs="Times New Roman"/>
            <w:color w:val="106BBE"/>
            <w:sz w:val="26"/>
            <w:szCs w:val="26"/>
          </w:rPr>
          <w:t>статьей 1109</w:t>
        </w:r>
      </w:hyperlink>
      <w:r w:rsidRPr="000B0DCA">
        <w:rPr>
          <w:rFonts w:ascii="Times New Roman" w:hAnsi="Times New Roman" w:cs="Times New Roman"/>
          <w:sz w:val="26"/>
          <w:szCs w:val="26"/>
        </w:rPr>
        <w:t xml:space="preserve"> Гражданского кодекса РФ.</w:t>
      </w:r>
    </w:p>
    <w:p w:rsidR="000B0DCA" w:rsidRPr="000B0DCA" w:rsidP="000B0DCA">
      <w:pPr>
        <w:spacing w:after="0" w:line="240" w:lineRule="auto"/>
        <w:ind w:firstLine="426"/>
        <w:jc w:val="both"/>
        <w:rPr>
          <w:rFonts w:ascii="Times New Roman" w:hAnsi="Times New Roman" w:cs="Times New Roman"/>
          <w:sz w:val="26"/>
          <w:szCs w:val="26"/>
        </w:rPr>
      </w:pPr>
      <w:r w:rsidRPr="000B0DCA">
        <w:rPr>
          <w:rFonts w:ascii="Times New Roman" w:hAnsi="Times New Roman" w:cs="Times New Roman"/>
          <w:sz w:val="26"/>
          <w:szCs w:val="26"/>
        </w:rPr>
        <w:t>Требования истца о взыскании процентов за пользование чужими денежными средствами вследствие их неправомерного удержания на основании статьи 395 ГК РФ являются законными и обоснованными, однако по мнению суда подлежат удовлетворению частично по следующим основаниям.</w:t>
      </w:r>
    </w:p>
    <w:p w:rsidR="000B0DCA" w:rsidRPr="000B0DCA" w:rsidP="000B0DCA">
      <w:pPr>
        <w:spacing w:after="0" w:line="240" w:lineRule="auto"/>
        <w:ind w:firstLine="426"/>
        <w:jc w:val="both"/>
        <w:rPr>
          <w:rFonts w:ascii="Times New Roman" w:hAnsi="Times New Roman" w:cs="Times New Roman"/>
          <w:color w:val="000000"/>
          <w:sz w:val="26"/>
          <w:szCs w:val="26"/>
        </w:rPr>
      </w:pPr>
      <w:r w:rsidRPr="000B0DCA">
        <w:rPr>
          <w:rFonts w:ascii="Times New Roman" w:hAnsi="Times New Roman" w:cs="Times New Roman"/>
          <w:sz w:val="26"/>
          <w:szCs w:val="26"/>
        </w:rPr>
        <w:t>Так в силу пункта 1 статьи 395 ГК РФ в</w:t>
      </w:r>
      <w:r w:rsidRPr="000B0DCA">
        <w:rPr>
          <w:rFonts w:ascii="Times New Roman" w:hAnsi="Times New Roman" w:cs="Times New Roman"/>
          <w:color w:val="000000"/>
          <w:sz w:val="26"/>
          <w:szCs w:val="26"/>
        </w:rPr>
        <w:t xml:space="preserve">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6" w:anchor="/document/10180094/entry/100" w:history="1">
        <w:r w:rsidRPr="000B0DCA">
          <w:rPr>
            <w:rFonts w:ascii="Times New Roman" w:hAnsi="Times New Roman" w:cs="Times New Roman"/>
            <w:color w:val="0000FF"/>
            <w:sz w:val="26"/>
            <w:szCs w:val="26"/>
            <w:u w:val="single"/>
          </w:rPr>
          <w:t>ключевой ставкой</w:t>
        </w:r>
      </w:hyperlink>
      <w:r w:rsidRPr="000B0DCA">
        <w:rPr>
          <w:rFonts w:ascii="Times New Roman" w:hAnsi="Times New Roman" w:cs="Times New Roman"/>
          <w:color w:val="000000"/>
          <w:sz w:val="26"/>
          <w:szCs w:val="26"/>
        </w:rPr>
        <w:t xml:space="preserve"> Банка России, действовавшей в соответствующие периоды. Эти правила применяются, если </w:t>
      </w:r>
      <w:hyperlink r:id="rId6" w:anchor="/document/71360358/entry/39" w:history="1">
        <w:r w:rsidRPr="000B0DCA">
          <w:rPr>
            <w:rFonts w:ascii="Times New Roman" w:hAnsi="Times New Roman" w:cs="Times New Roman"/>
            <w:color w:val="0000FF"/>
            <w:sz w:val="26"/>
            <w:szCs w:val="26"/>
            <w:u w:val="single"/>
          </w:rPr>
          <w:t>иной</w:t>
        </w:r>
      </w:hyperlink>
      <w:r w:rsidRPr="000B0DCA">
        <w:rPr>
          <w:rFonts w:ascii="Times New Roman" w:hAnsi="Times New Roman" w:cs="Times New Roman"/>
          <w:color w:val="000000"/>
          <w:sz w:val="26"/>
          <w:szCs w:val="26"/>
        </w:rPr>
        <w:t xml:space="preserve"> размер процентов не установлен законом или договором.</w:t>
      </w:r>
    </w:p>
    <w:p w:rsidR="000B0DCA" w:rsidRPr="000B0DCA" w:rsidP="000B0DCA">
      <w:pPr>
        <w:shd w:val="clear" w:color="auto" w:fill="FFFFFF"/>
        <w:spacing w:after="0" w:line="240" w:lineRule="auto"/>
        <w:ind w:firstLine="426"/>
        <w:jc w:val="both"/>
        <w:rPr>
          <w:rFonts w:ascii="Times New Roman" w:eastAsia="Times New Roman" w:hAnsi="Times New Roman" w:cs="Times New Roman"/>
          <w:color w:val="22272F"/>
          <w:sz w:val="26"/>
          <w:szCs w:val="26"/>
          <w:lang w:eastAsia="ru-RU"/>
        </w:rPr>
      </w:pPr>
      <w:r w:rsidRPr="000B0DCA">
        <w:rPr>
          <w:rFonts w:ascii="Times New Roman" w:eastAsia="Times New Roman" w:hAnsi="Times New Roman" w:cs="Times New Roman"/>
          <w:color w:val="22272F"/>
          <w:sz w:val="26"/>
          <w:szCs w:val="26"/>
          <w:shd w:val="clear" w:color="auto" w:fill="FFFFFF"/>
          <w:lang w:eastAsia="ru-RU"/>
        </w:rPr>
        <w:t>Постановление Пленума Верховного Суда РФ от 24 марта 2016 г. N 7</w:t>
      </w:r>
      <w:r w:rsidRPr="000B0DCA">
        <w:rPr>
          <w:rFonts w:ascii="Times New Roman" w:eastAsia="Times New Roman" w:hAnsi="Times New Roman" w:cs="Times New Roman"/>
          <w:color w:val="22272F"/>
          <w:sz w:val="26"/>
          <w:szCs w:val="26"/>
          <w:lang w:eastAsia="ru-RU"/>
        </w:rPr>
        <w:br/>
      </w:r>
      <w:r w:rsidRPr="000B0DCA">
        <w:rPr>
          <w:rFonts w:ascii="Times New Roman" w:eastAsia="Times New Roman" w:hAnsi="Times New Roman" w:cs="Times New Roman"/>
          <w:color w:val="22272F"/>
          <w:sz w:val="26"/>
          <w:szCs w:val="26"/>
          <w:shd w:val="clear" w:color="auto" w:fill="FFFFFF"/>
          <w:lang w:eastAsia="ru-RU"/>
        </w:rPr>
        <w:t xml:space="preserve">"О применении судами некоторых положений Гражданского кодекса Российской Федерации об ответственности за нарушение обязательств" в пункте </w:t>
      </w:r>
      <w:r w:rsidRPr="000B0DCA">
        <w:rPr>
          <w:rFonts w:ascii="Times New Roman" w:eastAsia="Times New Roman" w:hAnsi="Times New Roman" w:cs="Times New Roman"/>
          <w:color w:val="22272F"/>
          <w:sz w:val="26"/>
          <w:szCs w:val="26"/>
          <w:lang w:eastAsia="ru-RU"/>
        </w:rPr>
        <w:t>59 разъясняет судам, что если во исполнение судебного акта ответчиком перечислены денежные средства кредитору, а впоследствии данный судебный акт отменен или изменен в части взыскания указанных денежных средств, и полученные взыскателем денежные средства должнику не возвращены, то, по общему правилу, на названную денежную сумму подлежат начислению проценты, установленные </w:t>
      </w:r>
      <w:hyperlink r:id="rId7" w:anchor="/document/10164072/entry/395" w:history="1">
        <w:r w:rsidRPr="000B0DCA">
          <w:rPr>
            <w:rFonts w:ascii="Times New Roman" w:eastAsia="Times New Roman" w:hAnsi="Times New Roman" w:cs="Times New Roman"/>
            <w:color w:val="3272C0"/>
            <w:sz w:val="26"/>
            <w:szCs w:val="26"/>
            <w:u w:val="single"/>
            <w:lang w:eastAsia="ru-RU"/>
          </w:rPr>
          <w:t>статьей 395</w:t>
        </w:r>
      </w:hyperlink>
      <w:r w:rsidRPr="000B0DCA">
        <w:rPr>
          <w:rFonts w:ascii="Times New Roman" w:eastAsia="Times New Roman" w:hAnsi="Times New Roman" w:cs="Times New Roman"/>
          <w:color w:val="22272F"/>
          <w:sz w:val="26"/>
          <w:szCs w:val="26"/>
          <w:lang w:eastAsia="ru-RU"/>
        </w:rPr>
        <w:t> ГК РФ, с момента вступления в силу итогового судебного акта (</w:t>
      </w:r>
      <w:hyperlink r:id="rId7" w:anchor="/document/10164072/entry/11072" w:history="1">
        <w:r w:rsidRPr="000B0DCA">
          <w:rPr>
            <w:rFonts w:ascii="Times New Roman" w:eastAsia="Times New Roman" w:hAnsi="Times New Roman" w:cs="Times New Roman"/>
            <w:color w:val="3272C0"/>
            <w:sz w:val="26"/>
            <w:szCs w:val="26"/>
            <w:u w:val="single"/>
            <w:lang w:eastAsia="ru-RU"/>
          </w:rPr>
          <w:t>пункт 2 статьи 1107</w:t>
        </w:r>
      </w:hyperlink>
      <w:r w:rsidRPr="000B0DCA">
        <w:rPr>
          <w:rFonts w:ascii="Times New Roman" w:eastAsia="Times New Roman" w:hAnsi="Times New Roman" w:cs="Times New Roman"/>
          <w:color w:val="22272F"/>
          <w:sz w:val="26"/>
          <w:szCs w:val="26"/>
          <w:lang w:eastAsia="ru-RU"/>
        </w:rPr>
        <w:t xml:space="preserve"> ГК РФ).  </w:t>
      </w:r>
    </w:p>
    <w:p w:rsidR="000B0DCA" w:rsidRPr="000B0DCA" w:rsidP="000B0DCA">
      <w:pPr>
        <w:shd w:val="clear" w:color="auto" w:fill="FFFFFF"/>
        <w:spacing w:after="0" w:line="240" w:lineRule="auto"/>
        <w:ind w:firstLine="426"/>
        <w:jc w:val="both"/>
        <w:rPr>
          <w:rFonts w:ascii="Times New Roman" w:eastAsia="Times New Roman" w:hAnsi="Times New Roman" w:cs="Times New Roman"/>
          <w:color w:val="22272F"/>
          <w:sz w:val="26"/>
          <w:szCs w:val="26"/>
          <w:lang w:eastAsia="ru-RU"/>
        </w:rPr>
      </w:pPr>
      <w:r w:rsidRPr="000B0DCA">
        <w:rPr>
          <w:rFonts w:ascii="Times New Roman" w:eastAsia="Times New Roman" w:hAnsi="Times New Roman" w:cs="Times New Roman"/>
          <w:color w:val="22272F"/>
          <w:sz w:val="26"/>
          <w:szCs w:val="26"/>
          <w:lang w:eastAsia="ru-RU"/>
        </w:rPr>
        <w:t>Вместе с тем, в абзаце втором пункта 59 названного Постановления содержится специальное правило, согласно которому с учетом обстоятельств конкретного дела, например, если имела место фальсификация доказательств и это привело к принятию решения, послужившего основанием для перечисления ему денежных средств, предусмотренные </w:t>
      </w:r>
      <w:hyperlink r:id="rId7" w:anchor="/document/10164072/entry/395" w:history="1">
        <w:r w:rsidRPr="000B0DCA">
          <w:rPr>
            <w:rFonts w:ascii="Times New Roman" w:eastAsia="Times New Roman" w:hAnsi="Times New Roman" w:cs="Times New Roman"/>
            <w:color w:val="3272C0"/>
            <w:sz w:val="26"/>
            <w:szCs w:val="26"/>
            <w:u w:val="single"/>
            <w:lang w:eastAsia="ru-RU"/>
          </w:rPr>
          <w:t>статьей 395</w:t>
        </w:r>
      </w:hyperlink>
      <w:r w:rsidRPr="000B0DCA">
        <w:rPr>
          <w:rFonts w:ascii="Times New Roman" w:eastAsia="Times New Roman" w:hAnsi="Times New Roman" w:cs="Times New Roman"/>
          <w:color w:val="22272F"/>
          <w:sz w:val="26"/>
          <w:szCs w:val="26"/>
          <w:lang w:eastAsia="ru-RU"/>
        </w:rPr>
        <w:t xml:space="preserve"> ГК РФ проценты подлежат начислению с более раннего </w:t>
      </w:r>
      <w:r w:rsidRPr="000B0DCA">
        <w:rPr>
          <w:rFonts w:ascii="Times New Roman" w:eastAsia="Times New Roman" w:hAnsi="Times New Roman" w:cs="Times New Roman"/>
          <w:color w:val="22272F"/>
          <w:sz w:val="26"/>
          <w:szCs w:val="26"/>
          <w:lang w:eastAsia="ru-RU"/>
        </w:rPr>
        <w:t>момента, например, с момента зачисления денежных средств на расчетный счет недобросовестного взыскателя (</w:t>
      </w:r>
      <w:hyperlink r:id="rId7" w:anchor="/document/10164072/entry/1333" w:history="1">
        <w:r w:rsidRPr="000B0DCA">
          <w:rPr>
            <w:rFonts w:ascii="Times New Roman" w:eastAsia="Times New Roman" w:hAnsi="Times New Roman" w:cs="Times New Roman"/>
            <w:color w:val="3272C0"/>
            <w:sz w:val="26"/>
            <w:szCs w:val="26"/>
            <w:u w:val="single"/>
            <w:lang w:eastAsia="ru-RU"/>
          </w:rPr>
          <w:t>пункты 3</w:t>
        </w:r>
      </w:hyperlink>
      <w:r w:rsidRPr="000B0DCA">
        <w:rPr>
          <w:rFonts w:ascii="Times New Roman" w:eastAsia="Times New Roman" w:hAnsi="Times New Roman" w:cs="Times New Roman"/>
          <w:color w:val="22272F"/>
          <w:sz w:val="26"/>
          <w:szCs w:val="26"/>
          <w:lang w:eastAsia="ru-RU"/>
        </w:rPr>
        <w:t>, </w:t>
      </w:r>
      <w:hyperlink r:id="rId7" w:anchor="/document/10164072/entry/1444" w:history="1">
        <w:r w:rsidRPr="000B0DCA">
          <w:rPr>
            <w:rFonts w:ascii="Times New Roman" w:eastAsia="Times New Roman" w:hAnsi="Times New Roman" w:cs="Times New Roman"/>
            <w:color w:val="3272C0"/>
            <w:sz w:val="26"/>
            <w:szCs w:val="26"/>
            <w:u w:val="single"/>
            <w:lang w:eastAsia="ru-RU"/>
          </w:rPr>
          <w:t>4 статьи 1</w:t>
        </w:r>
      </w:hyperlink>
      <w:r w:rsidRPr="000B0DCA">
        <w:rPr>
          <w:rFonts w:ascii="Times New Roman" w:eastAsia="Times New Roman" w:hAnsi="Times New Roman" w:cs="Times New Roman"/>
          <w:color w:val="22272F"/>
          <w:sz w:val="26"/>
          <w:szCs w:val="26"/>
          <w:lang w:eastAsia="ru-RU"/>
        </w:rPr>
        <w:t>, </w:t>
      </w:r>
      <w:hyperlink r:id="rId7" w:anchor="/document/10164072/entry/11072" w:history="1">
        <w:r w:rsidRPr="000B0DCA">
          <w:rPr>
            <w:rFonts w:ascii="Times New Roman" w:eastAsia="Times New Roman" w:hAnsi="Times New Roman" w:cs="Times New Roman"/>
            <w:color w:val="3272C0"/>
            <w:sz w:val="26"/>
            <w:szCs w:val="26"/>
            <w:u w:val="single"/>
            <w:lang w:eastAsia="ru-RU"/>
          </w:rPr>
          <w:t>пункт 2 статьи 1107</w:t>
        </w:r>
      </w:hyperlink>
      <w:r w:rsidRPr="000B0DCA">
        <w:rPr>
          <w:rFonts w:ascii="Times New Roman" w:eastAsia="Times New Roman" w:hAnsi="Times New Roman" w:cs="Times New Roman"/>
          <w:color w:val="22272F"/>
          <w:sz w:val="26"/>
          <w:szCs w:val="26"/>
          <w:lang w:eastAsia="ru-RU"/>
        </w:rPr>
        <w:t> ГК РФ).</w:t>
      </w:r>
    </w:p>
    <w:p w:rsidR="000B0DCA" w:rsidRPr="000B0DCA" w:rsidP="000B0DCA">
      <w:pPr>
        <w:shd w:val="clear" w:color="auto" w:fill="FFFFFF"/>
        <w:spacing w:after="0" w:line="240" w:lineRule="auto"/>
        <w:ind w:firstLine="426"/>
        <w:jc w:val="both"/>
        <w:rPr>
          <w:rFonts w:ascii="Times New Roman" w:eastAsia="Times New Roman" w:hAnsi="Times New Roman" w:cs="Times New Roman"/>
          <w:color w:val="22272F"/>
          <w:sz w:val="26"/>
          <w:szCs w:val="26"/>
          <w:lang w:eastAsia="ru-RU"/>
        </w:rPr>
      </w:pPr>
      <w:r w:rsidRPr="000B0DCA">
        <w:rPr>
          <w:rFonts w:ascii="Times New Roman" w:eastAsia="Times New Roman" w:hAnsi="Times New Roman" w:cs="Times New Roman"/>
          <w:color w:val="22272F"/>
          <w:sz w:val="26"/>
          <w:szCs w:val="26"/>
          <w:lang w:eastAsia="ru-RU"/>
        </w:rPr>
        <w:t>Правило названного второго абзаца направлено на препятствование злоупотреблению со стороны лица, получившего денежные средства по отмененному судебному решению, и указывает на необходимость учета причин принятия судебного акта и/или процессуального поведения стороны, получившей неосновательного обогащения.</w:t>
      </w:r>
    </w:p>
    <w:p w:rsidR="000B0DCA" w:rsidRPr="000B0DCA" w:rsidP="000B0DCA">
      <w:pPr>
        <w:shd w:val="clear" w:color="auto" w:fill="FFFFFF"/>
        <w:spacing w:after="0" w:line="240" w:lineRule="auto"/>
        <w:ind w:firstLine="426"/>
        <w:jc w:val="both"/>
        <w:rPr>
          <w:rFonts w:ascii="Times New Roman" w:eastAsia="Times New Roman" w:hAnsi="Times New Roman" w:cs="Times New Roman"/>
          <w:color w:val="22272F"/>
          <w:sz w:val="26"/>
          <w:szCs w:val="26"/>
          <w:lang w:eastAsia="ru-RU"/>
        </w:rPr>
      </w:pPr>
      <w:r w:rsidRPr="000B0DCA">
        <w:rPr>
          <w:rFonts w:ascii="Times New Roman" w:eastAsia="Times New Roman" w:hAnsi="Times New Roman" w:cs="Times New Roman"/>
          <w:color w:val="22272F"/>
          <w:sz w:val="26"/>
          <w:szCs w:val="26"/>
          <w:lang w:eastAsia="ru-RU"/>
        </w:rPr>
        <w:t>В </w:t>
      </w:r>
      <w:hyperlink r:id="rId7" w:anchor="/document/403294247/entry/2" w:history="1">
        <w:r w:rsidRPr="000B0DCA">
          <w:rPr>
            <w:rFonts w:ascii="Times New Roman" w:eastAsia="Times New Roman" w:hAnsi="Times New Roman" w:cs="Times New Roman"/>
            <w:color w:val="3272C0"/>
            <w:sz w:val="26"/>
            <w:szCs w:val="26"/>
            <w:u w:val="single"/>
            <w:lang w:eastAsia="ru-RU"/>
          </w:rPr>
          <w:t>пункте 2</w:t>
        </w:r>
      </w:hyperlink>
      <w:r w:rsidRPr="000B0DCA">
        <w:rPr>
          <w:rFonts w:ascii="Times New Roman" w:eastAsia="Times New Roman" w:hAnsi="Times New Roman" w:cs="Times New Roman"/>
          <w:color w:val="22272F"/>
          <w:sz w:val="26"/>
          <w:szCs w:val="26"/>
          <w:lang w:eastAsia="ru-RU"/>
        </w:rPr>
        <w:t> Постановления Пленума Верховного Суда РФ от 23.12.2021 N 46 "О применении </w:t>
      </w:r>
      <w:hyperlink r:id="rId7" w:anchor="/document/12127526/entry/0" w:history="1">
        <w:r w:rsidRPr="000B0DCA">
          <w:rPr>
            <w:rFonts w:ascii="Times New Roman" w:eastAsia="Times New Roman" w:hAnsi="Times New Roman" w:cs="Times New Roman"/>
            <w:color w:val="3272C0"/>
            <w:sz w:val="26"/>
            <w:szCs w:val="26"/>
            <w:u w:val="single"/>
            <w:lang w:eastAsia="ru-RU"/>
          </w:rPr>
          <w:t>Арбитражного процессуального кодекса</w:t>
        </w:r>
      </w:hyperlink>
      <w:r w:rsidRPr="000B0DCA">
        <w:rPr>
          <w:rFonts w:ascii="Times New Roman" w:eastAsia="Times New Roman" w:hAnsi="Times New Roman" w:cs="Times New Roman"/>
          <w:color w:val="22272F"/>
          <w:sz w:val="26"/>
          <w:szCs w:val="26"/>
          <w:lang w:eastAsia="ru-RU"/>
        </w:rPr>
        <w:t> Российской Федерации при рассмотрении дел в суде первой инстанции" указано, что при применении принципа добросовестности необходимо учитывать, что поведение одной из сторон может быть признано злоупотреблением правом если усматривается очевидное отклонение действий лиц, участвующих в деле, от добросовестного поведения.</w:t>
      </w:r>
    </w:p>
    <w:p w:rsidR="000B0DCA" w:rsidRPr="000B0DCA" w:rsidP="000B0DCA">
      <w:pPr>
        <w:shd w:val="clear" w:color="auto" w:fill="FFFFFF"/>
        <w:spacing w:after="0" w:line="240" w:lineRule="auto"/>
        <w:ind w:firstLine="426"/>
        <w:jc w:val="both"/>
        <w:rPr>
          <w:rFonts w:ascii="Times New Roman" w:eastAsia="Times New Roman" w:hAnsi="Times New Roman" w:cs="Times New Roman"/>
          <w:color w:val="22272F"/>
          <w:sz w:val="26"/>
          <w:szCs w:val="26"/>
          <w:lang w:eastAsia="ru-RU"/>
        </w:rPr>
      </w:pPr>
      <w:r w:rsidRPr="000B0DCA">
        <w:rPr>
          <w:rFonts w:ascii="Times New Roman" w:eastAsia="Times New Roman" w:hAnsi="Times New Roman" w:cs="Times New Roman"/>
          <w:color w:val="22272F"/>
          <w:sz w:val="26"/>
          <w:szCs w:val="26"/>
          <w:lang w:eastAsia="ru-RU"/>
        </w:rPr>
        <w:t>Таким образом, по смыслу приведенных в </w:t>
      </w:r>
      <w:hyperlink r:id="rId7" w:anchor="/document/71360358/entry/10145" w:history="1">
        <w:r w:rsidRPr="000B0DCA">
          <w:rPr>
            <w:rFonts w:ascii="Times New Roman" w:eastAsia="Times New Roman" w:hAnsi="Times New Roman" w:cs="Times New Roman"/>
            <w:color w:val="3272C0"/>
            <w:sz w:val="26"/>
            <w:szCs w:val="26"/>
            <w:u w:val="single"/>
            <w:lang w:eastAsia="ru-RU"/>
          </w:rPr>
          <w:t>абзаце 2 пункта 59</w:t>
        </w:r>
      </w:hyperlink>
      <w:r w:rsidRPr="000B0DCA">
        <w:rPr>
          <w:rFonts w:ascii="Times New Roman" w:eastAsia="Times New Roman" w:hAnsi="Times New Roman" w:cs="Times New Roman"/>
          <w:color w:val="22272F"/>
          <w:sz w:val="26"/>
          <w:szCs w:val="26"/>
          <w:lang w:eastAsia="ru-RU"/>
        </w:rPr>
        <w:t> постановления N 7 разъяснений не любое поведение взыскателя может быть расценено как недобросовестное в целях начисления процентов не с даты принятия итогового судебного акта, а с более раннего момента. К тому же именно недобросовестные действия взыскателя должны привести к принятию решения, послужившего основанием для перечисления ему денежных средств.</w:t>
      </w:r>
    </w:p>
    <w:p w:rsidR="000B0DCA" w:rsidRPr="000B0DCA" w:rsidP="000B0DCA">
      <w:pPr>
        <w:spacing w:after="0" w:line="240" w:lineRule="auto"/>
        <w:ind w:firstLine="426"/>
        <w:jc w:val="both"/>
        <w:rPr>
          <w:rFonts w:ascii="Times New Roman" w:hAnsi="Times New Roman" w:cs="Times New Roman"/>
          <w:color w:val="000000"/>
          <w:sz w:val="26"/>
          <w:szCs w:val="26"/>
        </w:rPr>
      </w:pPr>
      <w:r w:rsidRPr="000B0DCA">
        <w:rPr>
          <w:rFonts w:ascii="Times New Roman" w:hAnsi="Times New Roman" w:cs="Times New Roman"/>
          <w:color w:val="000000"/>
          <w:sz w:val="26"/>
          <w:szCs w:val="26"/>
        </w:rPr>
        <w:t xml:space="preserve">В данном случае судом не установлено факта недобросовестности поведения ответчика ООО «Экспресс-Кредит», т.к. в иске ему отказано решением от 30.06.2023 по мотиву пропуска исковой давности, факты фальсификации доказательств или признаки иного недобросовестного поведения ответчика решением суда от 30.06.2023 не установлены. </w:t>
      </w:r>
    </w:p>
    <w:p w:rsidR="000B0DCA" w:rsidRPr="000B0DCA" w:rsidP="000B0DCA">
      <w:pPr>
        <w:spacing w:after="0" w:line="240" w:lineRule="auto"/>
        <w:ind w:firstLine="426"/>
        <w:jc w:val="both"/>
        <w:rPr>
          <w:rFonts w:ascii="Times New Roman" w:hAnsi="Times New Roman" w:cs="Times New Roman"/>
          <w:color w:val="000000"/>
          <w:sz w:val="26"/>
          <w:szCs w:val="26"/>
        </w:rPr>
      </w:pPr>
      <w:r w:rsidRPr="000B0DCA">
        <w:rPr>
          <w:rFonts w:ascii="Times New Roman" w:hAnsi="Times New Roman" w:cs="Times New Roman"/>
          <w:color w:val="000000"/>
          <w:sz w:val="26"/>
          <w:szCs w:val="26"/>
        </w:rPr>
        <w:t xml:space="preserve">Учитывая, что истцом факт удержания с него 08.04.2023 в рамках исполнения судебного решения от 20.05.2022 денежных средств был установлен, он обратился с заявлением об отмене заочного решения суда 02.05.2023, а 05.06.2023 оно было отменено и решением от 30.06.2023, постановленном при новом рассмотрении дела в иске ООО «Экспресс-Кредит» было отказано по мотиву пропуска истцом срока давности на обращение в суд по заявлению ответчика, указанное решение вступило в законную силу 08.08.2023 согласно отметке на нем,   ответчик узнал или должен был узнать о неосновательности обогащения, а потому с указанного момента он обязан не только возвратить потерпевшему неосновательно полученные денежные средства, но и уплатить проценты в соответствии со </w:t>
      </w:r>
      <w:hyperlink r:id="rId6" w:anchor="/document/10164072/entry/395" w:history="1">
        <w:r w:rsidRPr="000B0DCA">
          <w:rPr>
            <w:rFonts w:ascii="Times New Roman" w:hAnsi="Times New Roman" w:cs="Times New Roman"/>
            <w:color w:val="0000FF"/>
            <w:sz w:val="26"/>
            <w:szCs w:val="26"/>
            <w:u w:val="single"/>
          </w:rPr>
          <w:t>статьей 395</w:t>
        </w:r>
      </w:hyperlink>
      <w:r w:rsidRPr="000B0DCA">
        <w:rPr>
          <w:rFonts w:ascii="Times New Roman" w:hAnsi="Times New Roman" w:cs="Times New Roman"/>
          <w:color w:val="000000"/>
          <w:sz w:val="26"/>
          <w:szCs w:val="26"/>
        </w:rPr>
        <w:t xml:space="preserve"> ГК РФ за период до момента их возврата потерпевшему (</w:t>
      </w:r>
      <w:hyperlink r:id="rId6" w:anchor="/document/10164072/entry/11072" w:history="1">
        <w:r w:rsidRPr="000B0DCA">
          <w:rPr>
            <w:rFonts w:ascii="Times New Roman" w:hAnsi="Times New Roman" w:cs="Times New Roman"/>
            <w:color w:val="0000FF"/>
            <w:sz w:val="26"/>
            <w:szCs w:val="26"/>
            <w:u w:val="single"/>
          </w:rPr>
          <w:t>пункта  2 статьи 1107</w:t>
        </w:r>
      </w:hyperlink>
      <w:r w:rsidRPr="000B0DCA">
        <w:rPr>
          <w:rFonts w:ascii="Times New Roman" w:hAnsi="Times New Roman" w:cs="Times New Roman"/>
          <w:color w:val="000000"/>
          <w:sz w:val="26"/>
          <w:szCs w:val="26"/>
        </w:rPr>
        <w:t xml:space="preserve"> ГК РФ). </w:t>
      </w:r>
    </w:p>
    <w:p w:rsidR="000B0DCA" w:rsidRPr="000B0DCA" w:rsidP="000B0DCA">
      <w:pPr>
        <w:spacing w:after="0" w:line="240" w:lineRule="auto"/>
        <w:ind w:firstLine="426"/>
        <w:jc w:val="both"/>
        <w:rPr>
          <w:rFonts w:ascii="Times New Roman" w:hAnsi="Times New Roman" w:cs="Times New Roman"/>
          <w:color w:val="000000"/>
          <w:sz w:val="26"/>
          <w:szCs w:val="26"/>
          <w:shd w:val="clear" w:color="auto" w:fill="FFFFFF"/>
        </w:rPr>
      </w:pPr>
      <w:r w:rsidRPr="000B0DCA">
        <w:rPr>
          <w:rFonts w:ascii="Times New Roman" w:hAnsi="Times New Roman" w:cs="Times New Roman"/>
          <w:color w:val="000000"/>
          <w:sz w:val="26"/>
          <w:szCs w:val="26"/>
        </w:rPr>
        <w:t xml:space="preserve">Установив нарушение срока возврата ответчиком истцу излишне полученных в порядке исполнения судебного акта от 20.05.2022 денежных средств, о чем ответчику было известно с момента вступления в законную силу решения суда от 30.06.2023, т.е. с 08.08.2023, суд, применяя положения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приходит к выводу об удовлетворении требований истца  о взыскании процентов за пользование чужими денежными средствами за период с 08.08.2023 по 03.11.2023 в сумме </w:t>
      </w:r>
      <w:r w:rsidRPr="000B0DCA">
        <w:rPr>
          <w:rFonts w:ascii="Times New Roman" w:hAnsi="Times New Roman" w:cs="Times New Roman"/>
          <w:color w:val="000000"/>
          <w:sz w:val="26"/>
          <w:szCs w:val="26"/>
          <w:shd w:val="clear" w:color="auto" w:fill="FFFFFF"/>
        </w:rPr>
        <w:t>2 356,23 р.</w:t>
      </w:r>
    </w:p>
    <w:p w:rsidR="000B0DCA" w:rsidRPr="000B0DCA" w:rsidP="000B0DCA">
      <w:pPr>
        <w:spacing w:after="0" w:line="240" w:lineRule="auto"/>
        <w:ind w:firstLine="426"/>
        <w:jc w:val="both"/>
        <w:rPr>
          <w:rFonts w:ascii="Times New Roman" w:hAnsi="Times New Roman" w:cs="Times New Roman"/>
          <w:color w:val="000000"/>
          <w:sz w:val="26"/>
          <w:szCs w:val="26"/>
          <w:shd w:val="clear" w:color="auto" w:fill="FFFFFF"/>
        </w:rPr>
      </w:pPr>
      <w:r w:rsidRPr="000B0DCA">
        <w:rPr>
          <w:rFonts w:ascii="Times New Roman" w:hAnsi="Times New Roman" w:cs="Times New Roman"/>
          <w:color w:val="000000"/>
          <w:sz w:val="26"/>
          <w:szCs w:val="26"/>
        </w:rPr>
        <w:t xml:space="preserve">Представленный истцом расчет процентов в связи с изложенным суд не находит верным, ответчиком он оспорен - в возражениях на иск представлен </w:t>
      </w:r>
      <w:r w:rsidRPr="000B0DCA">
        <w:rPr>
          <w:rFonts w:ascii="Times New Roman" w:hAnsi="Times New Roman" w:cs="Times New Roman"/>
          <w:color w:val="000000"/>
          <w:sz w:val="26"/>
          <w:szCs w:val="26"/>
        </w:rPr>
        <w:t>контррасчет</w:t>
      </w:r>
      <w:r w:rsidRPr="000B0DCA">
        <w:rPr>
          <w:rFonts w:ascii="Times New Roman" w:hAnsi="Times New Roman" w:cs="Times New Roman"/>
          <w:color w:val="000000"/>
          <w:sz w:val="26"/>
          <w:szCs w:val="26"/>
        </w:rPr>
        <w:t xml:space="preserve">, однако его суд также не находит верным, верным будет расчет процентов за пользование чужими денежными средствами за период с 08.08.2023 по 03.11.2023 в сумме </w:t>
      </w:r>
      <w:r w:rsidRPr="000B0DCA">
        <w:rPr>
          <w:rFonts w:ascii="Times New Roman" w:hAnsi="Times New Roman" w:cs="Times New Roman"/>
          <w:color w:val="000000"/>
          <w:sz w:val="26"/>
          <w:szCs w:val="26"/>
          <w:shd w:val="clear" w:color="auto" w:fill="FFFFFF"/>
        </w:rPr>
        <w:t xml:space="preserve">2 356,23 р. В данной части иск подлежит удовлетворению, таким образом, заявленные истцом требования подлежат удовлетворению частично. </w:t>
      </w:r>
    </w:p>
    <w:p w:rsidR="000B0DCA" w:rsidRPr="000B0DCA" w:rsidP="000B0DCA">
      <w:pPr>
        <w:spacing w:after="0" w:line="240" w:lineRule="auto"/>
        <w:ind w:firstLine="567"/>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Согласно части 1 статьи 88 ГПК РФ судебные расходы состоят из государственной пошлины и издержек, связанных с рассмотрением дела.</w:t>
      </w:r>
    </w:p>
    <w:p w:rsidR="000B0DCA" w:rsidRPr="000B0DCA" w:rsidP="000B0DCA">
      <w:pPr>
        <w:spacing w:after="0" w:line="240" w:lineRule="auto"/>
        <w:ind w:firstLine="567"/>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 xml:space="preserve">В соответствии с частью 1 статьи 98 ГПК РФ </w:t>
      </w:r>
      <w:r w:rsidRPr="000B0DCA">
        <w:rPr>
          <w:rFonts w:ascii="Times New Roman" w:hAnsi="Times New Roman" w:cs="Times New Roman"/>
          <w:color w:val="000000"/>
          <w:sz w:val="26"/>
          <w:szCs w:val="26"/>
        </w:rPr>
        <w:t>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удовлетворённых исковых требований</w:t>
      </w:r>
      <w:r w:rsidRPr="000B0DCA">
        <w:rPr>
          <w:rFonts w:ascii="Times New Roman" w:eastAsia="Times New Roman" w:hAnsi="Times New Roman" w:cs="Times New Roman"/>
          <w:sz w:val="26"/>
          <w:szCs w:val="26"/>
          <w:lang w:eastAsia="ru-RU"/>
        </w:rPr>
        <w:t xml:space="preserve">. При таких данных суд приходит к выводу о том, что с ответчика в пользу истца подлежит взысканию </w:t>
      </w:r>
      <w:r w:rsidRPr="000B0DCA">
        <w:rPr>
          <w:rFonts w:ascii="Times New Roman" w:hAnsi="Times New Roman" w:cs="Times New Roman"/>
          <w:bCs/>
          <w:sz w:val="26"/>
          <w:szCs w:val="26"/>
        </w:rPr>
        <w:t>в возмещение судебных расходов: на оплату государственной пошлины 400 р., на оплату почтовых расходов 357,50 р.</w:t>
      </w:r>
    </w:p>
    <w:p w:rsidR="000B0DCA" w:rsidRPr="000B0DCA" w:rsidP="000B0DCA">
      <w:pPr>
        <w:spacing w:after="0" w:line="240" w:lineRule="auto"/>
        <w:ind w:firstLine="426"/>
        <w:jc w:val="both"/>
        <w:rPr>
          <w:rFonts w:ascii="Times New Roman" w:eastAsia="Times New Roman" w:hAnsi="Times New Roman" w:cs="Times New Roman"/>
          <w:bCs/>
          <w:sz w:val="26"/>
          <w:szCs w:val="26"/>
          <w:lang w:eastAsia="ru-RU"/>
        </w:rPr>
      </w:pPr>
      <w:r w:rsidRPr="000B0DCA">
        <w:rPr>
          <w:rFonts w:ascii="Times New Roman" w:eastAsia="Times New Roman" w:hAnsi="Times New Roman" w:cs="Times New Roman"/>
          <w:bCs/>
          <w:sz w:val="26"/>
          <w:szCs w:val="26"/>
          <w:lang w:eastAsia="ru-RU"/>
        </w:rPr>
        <w:t>На основании изложенного, руководствуясь статьями 194-199 ГПК РФ, мировой судья</w:t>
      </w:r>
    </w:p>
    <w:p w:rsidR="000B0DCA" w:rsidRPr="000B0DCA" w:rsidP="000B0DCA">
      <w:pPr>
        <w:spacing w:after="0" w:line="240" w:lineRule="auto"/>
        <w:ind w:firstLine="426"/>
        <w:jc w:val="center"/>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решил:</w:t>
      </w:r>
    </w:p>
    <w:p w:rsidR="000B0DCA" w:rsidRPr="000B0DCA" w:rsidP="000B0DCA">
      <w:pPr>
        <w:spacing w:after="0" w:line="240" w:lineRule="auto"/>
        <w:jc w:val="both"/>
        <w:rPr>
          <w:rFonts w:ascii="Times New Roman" w:eastAsia="Times New Roman" w:hAnsi="Times New Roman" w:cs="Times New Roman"/>
          <w:bCs/>
          <w:sz w:val="26"/>
          <w:szCs w:val="26"/>
          <w:lang w:eastAsia="ru-RU"/>
        </w:rPr>
      </w:pPr>
      <w:r w:rsidRPr="000B0DCA">
        <w:rPr>
          <w:rFonts w:ascii="Times New Roman" w:eastAsia="Times New Roman" w:hAnsi="Times New Roman" w:cs="Times New Roman"/>
          <w:bCs/>
          <w:sz w:val="26"/>
          <w:szCs w:val="26"/>
          <w:lang w:eastAsia="ru-RU"/>
        </w:rPr>
        <w:t xml:space="preserve">удовлетворить заявленные исковые требования частично. </w:t>
      </w:r>
    </w:p>
    <w:p w:rsidR="000B0DCA" w:rsidRPr="000B0DCA" w:rsidP="000B0DCA">
      <w:pPr>
        <w:spacing w:after="0" w:line="240" w:lineRule="auto"/>
        <w:ind w:right="-2" w:firstLine="567"/>
        <w:jc w:val="both"/>
        <w:rPr>
          <w:rFonts w:ascii="Times New Roman" w:eastAsia="Times New Roman" w:hAnsi="Times New Roman" w:cs="Times New Roman"/>
          <w:bCs/>
          <w:sz w:val="26"/>
          <w:szCs w:val="26"/>
          <w:lang w:eastAsia="ru-RU"/>
        </w:rPr>
      </w:pPr>
      <w:r w:rsidRPr="000B0DCA">
        <w:rPr>
          <w:rFonts w:ascii="Times New Roman" w:eastAsia="Times New Roman" w:hAnsi="Times New Roman" w:cs="Times New Roman"/>
          <w:bCs/>
          <w:sz w:val="26"/>
          <w:szCs w:val="26"/>
          <w:lang w:eastAsia="ru-RU"/>
        </w:rPr>
        <w:t xml:space="preserve">Взыскать с </w:t>
      </w:r>
      <w:r w:rsidRPr="000B0DCA">
        <w:rPr>
          <w:rFonts w:ascii="Times New Roman" w:eastAsia="Times New Roman" w:hAnsi="Times New Roman" w:cs="Times New Roman"/>
          <w:sz w:val="26"/>
          <w:szCs w:val="26"/>
          <w:lang w:eastAsia="ru-RU"/>
        </w:rPr>
        <w:t xml:space="preserve">ООО ПКО </w:t>
      </w:r>
      <w:r w:rsidRPr="000B0DCA">
        <w:rPr>
          <w:rFonts w:ascii="Times New Roman" w:eastAsia="Times New Roman" w:hAnsi="Times New Roman" w:cs="Times New Roman"/>
          <w:bCs/>
          <w:iCs/>
          <w:sz w:val="26"/>
          <w:szCs w:val="26"/>
          <w:lang w:eastAsia="ru-RU"/>
        </w:rPr>
        <w:t>«Экспресс-Кредит» (</w:t>
      </w:r>
      <w:r w:rsidRPr="000B0DCA">
        <w:rPr>
          <w:rFonts w:ascii="Times New Roman" w:eastAsia="Times New Roman" w:hAnsi="Times New Roman" w:cs="Times New Roman"/>
          <w:sz w:val="26"/>
          <w:szCs w:val="26"/>
          <w:lang w:eastAsia="ru-RU"/>
        </w:rPr>
        <w:t>ИНН 8602183821) в пользу</w:t>
      </w:r>
      <w:r w:rsidRPr="000B0DCA">
        <w:rPr>
          <w:rFonts w:ascii="Times New Roman" w:eastAsia="Times New Roman" w:hAnsi="Times New Roman" w:cs="Times New Roman"/>
          <w:bCs/>
          <w:iCs/>
          <w:sz w:val="26"/>
          <w:szCs w:val="26"/>
          <w:lang w:eastAsia="ru-RU"/>
        </w:rPr>
        <w:t xml:space="preserve"> </w:t>
      </w:r>
      <w:r w:rsidRPr="000B0DCA">
        <w:rPr>
          <w:rFonts w:ascii="Times New Roman" w:eastAsia="Times New Roman" w:hAnsi="Times New Roman" w:cs="Times New Roman"/>
          <w:sz w:val="26"/>
          <w:szCs w:val="26"/>
          <w:lang w:eastAsia="ru-RU"/>
        </w:rPr>
        <w:t>Кивалкина</w:t>
      </w:r>
      <w:r w:rsidRPr="000B0DCA">
        <w:rPr>
          <w:rFonts w:ascii="Times New Roman" w:eastAsia="Times New Roman" w:hAnsi="Times New Roman" w:cs="Times New Roman"/>
          <w:sz w:val="26"/>
          <w:szCs w:val="26"/>
          <w:lang w:eastAsia="ru-RU"/>
        </w:rPr>
        <w:t xml:space="preserve"> </w:t>
      </w:r>
      <w:r w:rsidRPr="000B0DCA">
        <w:rPr>
          <w:rFonts w:ascii="Times New Roman" w:eastAsia="Times New Roman" w:hAnsi="Times New Roman" w:cs="Times New Roman"/>
          <w:bCs/>
          <w:iCs/>
          <w:sz w:val="26"/>
          <w:szCs w:val="26"/>
          <w:lang w:eastAsia="ru-RU"/>
        </w:rPr>
        <w:t xml:space="preserve">Владимира </w:t>
      </w:r>
      <w:r w:rsidRPr="000B0DCA">
        <w:rPr>
          <w:rFonts w:ascii="Times New Roman" w:eastAsia="Times New Roman" w:hAnsi="Times New Roman" w:cs="Times New Roman"/>
          <w:bCs/>
          <w:iCs/>
          <w:sz w:val="26"/>
          <w:szCs w:val="26"/>
          <w:lang w:eastAsia="ru-RU"/>
        </w:rPr>
        <w:t>Селиверстовича</w:t>
      </w:r>
      <w:r w:rsidRPr="000B0DCA">
        <w:rPr>
          <w:rFonts w:ascii="Times New Roman" w:eastAsia="Times New Roman" w:hAnsi="Times New Roman" w:cs="Times New Roman"/>
          <w:bCs/>
          <w:iCs/>
          <w:sz w:val="26"/>
          <w:szCs w:val="26"/>
          <w:lang w:eastAsia="ru-RU"/>
        </w:rPr>
        <w:t xml:space="preserve"> </w:t>
      </w:r>
      <w:r w:rsidRPr="000B0DCA">
        <w:rPr>
          <w:rFonts w:ascii="Times New Roman" w:eastAsia="Times New Roman" w:hAnsi="Times New Roman" w:cs="Times New Roman"/>
          <w:sz w:val="26"/>
          <w:szCs w:val="26"/>
          <w:lang w:eastAsia="ru-RU"/>
        </w:rPr>
        <w:t xml:space="preserve">(паспорт гражданина РФ) проценты за пользование чужими денежными средствами по статье 395 ГК РФ за период с 08.08.2023 по 03.11.2023 в размере </w:t>
      </w:r>
      <w:r w:rsidRPr="000B0DCA">
        <w:rPr>
          <w:rFonts w:ascii="Times New Roman" w:eastAsia="Times New Roman" w:hAnsi="Times New Roman" w:cs="Times New Roman"/>
          <w:color w:val="000000"/>
          <w:sz w:val="26"/>
          <w:szCs w:val="26"/>
          <w:shd w:val="clear" w:color="auto" w:fill="FFFFFF"/>
          <w:lang w:eastAsia="ru-RU"/>
        </w:rPr>
        <w:t xml:space="preserve">2 356,23 </w:t>
      </w:r>
      <w:r w:rsidRPr="000B0DCA">
        <w:rPr>
          <w:rFonts w:ascii="Times New Roman" w:eastAsia="Times New Roman" w:hAnsi="Times New Roman" w:cs="Times New Roman"/>
          <w:sz w:val="26"/>
          <w:szCs w:val="26"/>
          <w:lang w:eastAsia="ru-RU"/>
        </w:rPr>
        <w:t xml:space="preserve">руб., в возмещение судебных расходов: по уплате государственной пошлины 400 руб., почтовых расходов 357,50 руб., всего взыскать 3113,73 руб. </w:t>
      </w:r>
    </w:p>
    <w:p w:rsidR="000B0DCA" w:rsidRPr="000B0DCA" w:rsidP="000B0DCA">
      <w:pPr>
        <w:suppressAutoHyphens/>
        <w:spacing w:after="0" w:line="240" w:lineRule="auto"/>
        <w:ind w:firstLine="426"/>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 xml:space="preserve">Решение может быть обжаловано сторонами в апелляционном порядке в течение месяца со дня составления мотивированного решения в </w:t>
      </w:r>
      <w:r w:rsidRPr="000B0DCA">
        <w:rPr>
          <w:rFonts w:ascii="Times New Roman" w:eastAsia="Times New Roman" w:hAnsi="Times New Roman" w:cs="Times New Roman"/>
          <w:sz w:val="26"/>
          <w:szCs w:val="26"/>
          <w:lang w:eastAsia="ru-RU"/>
        </w:rPr>
        <w:t>Сургутский</w:t>
      </w:r>
      <w:r w:rsidRPr="000B0DCA">
        <w:rPr>
          <w:rFonts w:ascii="Times New Roman" w:eastAsia="Times New Roman" w:hAnsi="Times New Roman" w:cs="Times New Roman"/>
          <w:sz w:val="26"/>
          <w:szCs w:val="26"/>
          <w:lang w:eastAsia="ru-RU"/>
        </w:rPr>
        <w:t xml:space="preserve"> городской суд путем подачи апелляционной жалобы через мирового судью судебного участка № 4 </w:t>
      </w:r>
      <w:r w:rsidRPr="000B0DCA">
        <w:rPr>
          <w:rFonts w:ascii="Times New Roman" w:eastAsia="Times New Roman" w:hAnsi="Times New Roman" w:cs="Times New Roman"/>
          <w:sz w:val="26"/>
          <w:szCs w:val="26"/>
          <w:lang w:eastAsia="ru-RU"/>
        </w:rPr>
        <w:t>Сургутского</w:t>
      </w:r>
      <w:r w:rsidRPr="000B0DCA">
        <w:rPr>
          <w:rFonts w:ascii="Times New Roman" w:eastAsia="Times New Roman" w:hAnsi="Times New Roman" w:cs="Times New Roman"/>
          <w:sz w:val="26"/>
          <w:szCs w:val="26"/>
          <w:lang w:eastAsia="ru-RU"/>
        </w:rPr>
        <w:t xml:space="preserve"> судебного района города окружного значения Сургута.</w:t>
      </w:r>
    </w:p>
    <w:p w:rsidR="000B0DCA" w:rsidRPr="000B0DCA" w:rsidP="000B0DCA">
      <w:pPr>
        <w:widowControl w:val="0"/>
        <w:shd w:val="clear" w:color="auto" w:fill="FFFFFF"/>
        <w:tabs>
          <w:tab w:val="left" w:pos="6242"/>
        </w:tabs>
        <w:autoSpaceDE w:val="0"/>
        <w:autoSpaceDN w:val="0"/>
        <w:adjustRightInd w:val="0"/>
        <w:spacing w:after="0" w:line="240" w:lineRule="auto"/>
        <w:ind w:left="50" w:firstLine="567"/>
        <w:jc w:val="both"/>
        <w:rPr>
          <w:rFonts w:ascii="Times New Roman" w:eastAsia="Times New Roman" w:hAnsi="Times New Roman" w:cs="Times New Roman"/>
          <w:sz w:val="26"/>
          <w:szCs w:val="26"/>
          <w:lang w:eastAsia="ru-RU"/>
        </w:rPr>
      </w:pPr>
      <w:r w:rsidRPr="000B0DCA">
        <w:rPr>
          <w:rFonts w:ascii="Times New Roman" w:eastAsia="Times New Roman" w:hAnsi="Times New Roman" w:cs="Times New Roman"/>
          <w:sz w:val="26"/>
          <w:szCs w:val="26"/>
          <w:lang w:eastAsia="ru-RU"/>
        </w:rPr>
        <w:t xml:space="preserve">Мотивированное решение составлено 08.04.2024 по заявлению ответчика от 01.04.2024 с учетом изменений, внесенных в резолютивную часть решения определением </w:t>
      </w:r>
      <w:r w:rsidRPr="000B0DCA">
        <w:rPr>
          <w:rFonts w:ascii="Times New Roman" w:hAnsi="Times New Roman" w:cs="Times New Roman"/>
          <w:sz w:val="26"/>
          <w:szCs w:val="26"/>
        </w:rPr>
        <w:t>об исправлении описки и явной арифметической ошибки от 08.04.2024</w:t>
      </w:r>
      <w:r w:rsidRPr="000B0DCA">
        <w:rPr>
          <w:rFonts w:ascii="Times New Roman" w:eastAsia="Times New Roman" w:hAnsi="Times New Roman" w:cs="Times New Roman"/>
          <w:sz w:val="26"/>
          <w:szCs w:val="26"/>
          <w:lang w:eastAsia="ru-RU"/>
        </w:rPr>
        <w:t xml:space="preserve">.  </w:t>
      </w:r>
    </w:p>
    <w:p w:rsidR="000B0DCA" w:rsidRPr="000B0DCA" w:rsidP="000B0DC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p>
    <w:p w:rsidR="000B0DCA" w:rsidRPr="000B0DCA" w:rsidP="000B0DCA">
      <w:pPr>
        <w:spacing w:after="0" w:line="240" w:lineRule="auto"/>
        <w:ind w:firstLine="426"/>
        <w:jc w:val="center"/>
        <w:textAlignment w:val="baseline"/>
        <w:rPr>
          <w:rFonts w:ascii="Times New Roman" w:hAnsi="Times New Roman" w:cs="Times New Roman"/>
          <w:sz w:val="26"/>
          <w:szCs w:val="26"/>
        </w:rPr>
      </w:pPr>
      <w:r w:rsidRPr="000B0DCA">
        <w:rPr>
          <w:rFonts w:ascii="Times New Roman" w:hAnsi="Times New Roman" w:cs="Times New Roman"/>
          <w:sz w:val="26"/>
          <w:szCs w:val="26"/>
        </w:rPr>
        <w:t>Мировой судья</w:t>
      </w:r>
      <w:r w:rsidRPr="000B0DCA">
        <w:rPr>
          <w:rFonts w:ascii="Times New Roman" w:hAnsi="Times New Roman" w:cs="Times New Roman"/>
          <w:sz w:val="26"/>
          <w:szCs w:val="26"/>
        </w:rPr>
        <w:tab/>
        <w:t xml:space="preserve">           </w:t>
      </w:r>
      <w:r w:rsidRPr="000B0DC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B0DCA">
        <w:rPr>
          <w:rFonts w:ascii="Times New Roman" w:hAnsi="Times New Roman" w:cs="Times New Roman"/>
          <w:sz w:val="26"/>
          <w:szCs w:val="26"/>
        </w:rPr>
        <w:t xml:space="preserve">                          Н.В. Разумная</w:t>
      </w:r>
    </w:p>
    <w:p w:rsidR="000B0DCA" w:rsidRPr="000B0DCA" w:rsidP="000B0DCA">
      <w:pPr>
        <w:spacing w:after="0" w:line="240" w:lineRule="auto"/>
        <w:ind w:firstLine="426"/>
        <w:jc w:val="both"/>
        <w:rPr>
          <w:rFonts w:ascii="Times New Roman" w:eastAsia="Times New Roman" w:hAnsi="Times New Roman" w:cs="Times New Roman"/>
          <w:sz w:val="26"/>
          <w:szCs w:val="26"/>
          <w:lang w:eastAsia="ru-RU"/>
        </w:rPr>
      </w:pPr>
    </w:p>
    <w:sectPr w:rsidSect="004F4B88">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CA"/>
    <w:rsid w:val="000B0DCA"/>
    <w:rsid w:val="00DE1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BD07E00-C1FA-4C99-85D6-50121FF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document/redirect/10164072/11021" TargetMode="External" /><Relationship Id="rId5" Type="http://schemas.openxmlformats.org/officeDocument/2006/relationships/hyperlink" Target="http://arbitr.garant.ru/document/redirect/10164072/1109" TargetMode="External" /><Relationship Id="rId6" Type="http://schemas.openxmlformats.org/officeDocument/2006/relationships/hyperlink" Target="https://internet.garant.ru/" TargetMode="External" /><Relationship Id="rId7" Type="http://schemas.openxmlformats.org/officeDocument/2006/relationships/hyperlink" Target="https://arbitr.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